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E5" w:rsidRDefault="002B61E5" w:rsidP="00FC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2380" cy="3615703"/>
            <wp:effectExtent l="0" t="0" r="4445" b="3810"/>
            <wp:docPr id="1" name="Рисунок 1" descr="C:\Users\Ларионова Г.М\Desktop\Сутаков Э.В\сайт\фото чз 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онова Г.М\Desktop\Сутаков Э.В\сайт\фото чз ши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46" cy="36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E5" w:rsidRDefault="002B61E5" w:rsidP="00FC5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EE9" w:rsidRPr="00022F7E" w:rsidRDefault="007A5EE9" w:rsidP="007A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 - это национальная система маркировки и прослеживания продукции.</w:t>
      </w:r>
    </w:p>
    <w:p w:rsidR="007A5EE9" w:rsidRDefault="007A5EE9" w:rsidP="007A5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E9" w:rsidRDefault="007A5EE9" w:rsidP="007A5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B6">
        <w:rPr>
          <w:rFonts w:ascii="Times New Roman" w:hAnsi="Times New Roman" w:cs="Times New Roman"/>
          <w:b/>
          <w:sz w:val="28"/>
          <w:szCs w:val="28"/>
        </w:rPr>
        <w:t>Маркировка шин средствами идентификации</w:t>
      </w:r>
    </w:p>
    <w:p w:rsidR="00594AB6" w:rsidRDefault="00594AB6" w:rsidP="00594A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4AB6" w:rsidRPr="00594AB6" w:rsidRDefault="00594AB6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6">
        <w:rPr>
          <w:rFonts w:ascii="Times New Roman" w:hAnsi="Times New Roman" w:cs="Times New Roman"/>
          <w:sz w:val="28"/>
          <w:szCs w:val="28"/>
        </w:rPr>
        <w:t>С 1 ноября 2020 года в Российской Федерации введена обязательная маркировка шин и покрышек. Правила маркировки шин средствами идентификации утверждены постановлением Правительства Российской Федерации от 31 декабря 2019 г. №1958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шин».</w:t>
      </w:r>
    </w:p>
    <w:p w:rsidR="00594AB6" w:rsidRPr="00594AB6" w:rsidRDefault="00594AB6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6">
        <w:rPr>
          <w:rFonts w:ascii="Times New Roman" w:hAnsi="Times New Roman" w:cs="Times New Roman"/>
          <w:sz w:val="28"/>
          <w:szCs w:val="28"/>
        </w:rPr>
        <w:t>Настоящие Правила определяют особенности маркировки шин, подлежащих обязательной маркировке средствами идентификации, а также порядок реализации указанных шин, произведенных до ввода обязательной маркировки средствами идентификации и не маркированных средствами идентификации.</w:t>
      </w:r>
    </w:p>
    <w:p w:rsidR="0069290C" w:rsidRPr="0069290C" w:rsidRDefault="00594AB6" w:rsidP="00692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6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31.12.2019 №1958 процессу маркировки подлежат </w:t>
      </w:r>
      <w:r w:rsidR="0069290C" w:rsidRPr="0069290C">
        <w:rPr>
          <w:rFonts w:ascii="Times New Roman" w:hAnsi="Times New Roman" w:cs="Times New Roman"/>
          <w:sz w:val="28"/>
          <w:szCs w:val="28"/>
        </w:rPr>
        <w:t>шины для легковых автомобилей, для автобусов или моторных транспортных средств для перевозки грузов, для мотоциклов, сельскохозяйственных или лесохозяйственных транспортных средств и машин, для транспортных средств и машин, используемых в строительстве или промышленности.</w:t>
      </w:r>
    </w:p>
    <w:p w:rsidR="0069290C" w:rsidRDefault="0069290C" w:rsidP="00692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0C">
        <w:rPr>
          <w:rFonts w:ascii="Times New Roman" w:hAnsi="Times New Roman" w:cs="Times New Roman"/>
          <w:sz w:val="28"/>
          <w:szCs w:val="28"/>
        </w:rPr>
        <w:lastRenderedPageBreak/>
        <w:t>Велошины, авиашины, восстановленные шины, протекторы взаимозаменяемые, ободные ленты, резиновые камеры не маркируются.</w:t>
      </w:r>
      <w:r w:rsidR="00594AB6" w:rsidRPr="0059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B6" w:rsidRPr="00594AB6" w:rsidRDefault="0022488B" w:rsidP="00692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AB6" w:rsidRPr="00594AB6">
        <w:rPr>
          <w:rFonts w:ascii="Times New Roman" w:hAnsi="Times New Roman" w:cs="Times New Roman"/>
          <w:sz w:val="28"/>
          <w:szCs w:val="28"/>
        </w:rPr>
        <w:t>се импортеры и производители обязаны производить и импортировать только маркированные шины, а оптовые компании, работающие с ними напрямую, обязаны передавать в государственную информационную систему сведения о приобретении таких шин и о выводе их из оборота.</w:t>
      </w:r>
    </w:p>
    <w:p w:rsidR="0022488B" w:rsidRDefault="00594AB6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6">
        <w:rPr>
          <w:rFonts w:ascii="Times New Roman" w:hAnsi="Times New Roman" w:cs="Times New Roman"/>
          <w:sz w:val="28"/>
          <w:szCs w:val="28"/>
        </w:rPr>
        <w:t>Розничные организации, реализующие маркированные шины, с 1 ноября 2020 г. также должны передавать информацию об их выводе из оборота в систему «Честный знак»</w:t>
      </w:r>
      <w:proofErr w:type="gramStart"/>
      <w:r w:rsidRPr="00594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488B">
        <w:rPr>
          <w:rFonts w:ascii="Times New Roman" w:hAnsi="Times New Roman" w:cs="Times New Roman"/>
          <w:sz w:val="28"/>
          <w:szCs w:val="28"/>
        </w:rPr>
        <w:t xml:space="preserve"> З</w:t>
      </w:r>
      <w:r w:rsidRPr="00594AB6">
        <w:rPr>
          <w:rFonts w:ascii="Times New Roman" w:hAnsi="Times New Roman" w:cs="Times New Roman"/>
          <w:sz w:val="28"/>
          <w:szCs w:val="28"/>
        </w:rPr>
        <w:t>апрещается оборот и вывод из оборота немаркированных шин.</w:t>
      </w:r>
      <w:r w:rsidR="0022488B">
        <w:rPr>
          <w:rFonts w:ascii="Times New Roman" w:hAnsi="Times New Roman" w:cs="Times New Roman"/>
          <w:sz w:val="28"/>
          <w:szCs w:val="28"/>
        </w:rPr>
        <w:t xml:space="preserve"> </w:t>
      </w:r>
      <w:r w:rsidRPr="0059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8B" w:rsidRDefault="0022488B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333333"/>
          <w:sz w:val="21"/>
          <w:szCs w:val="21"/>
        </w:rPr>
        <w:t xml:space="preserve">По результатам контрольно-надзорных мероприятий Управлением Роспотребнадзора по Республике Саха (Якутия) были выявлены нарушения обязательных требований участниками оборота товаров, </w:t>
      </w:r>
      <w:proofErr w:type="gramStart"/>
      <w:r>
        <w:rPr>
          <w:rFonts w:ascii="roboto" w:hAnsi="roboto"/>
          <w:color w:val="333333"/>
          <w:sz w:val="21"/>
          <w:szCs w:val="21"/>
        </w:rPr>
        <w:t>выразившееся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в продаже товаров с кодами идентификации, незарегистрированными в ГИС МТ.</w:t>
      </w:r>
    </w:p>
    <w:p w:rsidR="0022488B" w:rsidRDefault="0022488B" w:rsidP="0022488B">
      <w:pPr>
        <w:pStyle w:val="a5"/>
        <w:spacing w:before="0" w:beforeAutospacing="0" w:after="0" w:afterAutospacing="0" w:line="330" w:lineRule="atLeast"/>
        <w:jc w:val="both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1"/>
          <w:szCs w:val="21"/>
        </w:rPr>
        <w:t>Участники оборота шин, осуществляющие продажу шин с применением контрольно-кассовой техники, направляют в информационную систему мониторинга информацию об обороте шин, если операция осуществляется между участниками оборота шин, зарегистрированными в информационной системе мониторинга, о выводе из оборота шин или о возврате в оборот шин с неповрежденным средством идентификации с использованием контрольно-кассовой техники, за исключением участников оборота шин, которые вправе не применять контрольно-кассовую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технику при осуществлении расчетов в соответствии с законодательством Российской Федерации о применении контрольно-кассовой техники.</w:t>
      </w:r>
      <w:r>
        <w:rPr>
          <w:rFonts w:ascii="roboto" w:hAnsi="roboto"/>
          <w:color w:val="333333"/>
          <w:sz w:val="21"/>
          <w:szCs w:val="21"/>
        </w:rPr>
        <w:br/>
        <w:t xml:space="preserve">Участники оборота </w:t>
      </w:r>
      <w:proofErr w:type="gramStart"/>
      <w:r>
        <w:rPr>
          <w:rFonts w:ascii="roboto" w:hAnsi="roboto"/>
          <w:color w:val="333333"/>
          <w:sz w:val="21"/>
          <w:szCs w:val="21"/>
        </w:rPr>
        <w:t>шин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осуществляющие розничную продажу шин, маркированных средствами идентификации, вносят в информационную систему ГИС МТ Честный знак сведения в отношении ввода, вывода из оборота таких шин.</w:t>
      </w:r>
    </w:p>
    <w:p w:rsidR="0022488B" w:rsidRDefault="0022488B" w:rsidP="0022488B">
      <w:pPr>
        <w:pStyle w:val="a5"/>
        <w:spacing w:before="0" w:beforeAutospacing="0" w:after="330" w:afterAutospacing="0" w:line="330" w:lineRule="atLeast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Данные нарушения выявлены в связи с некорректной работой </w:t>
      </w:r>
      <w:proofErr w:type="spellStart"/>
      <w:r>
        <w:rPr>
          <w:rFonts w:ascii="roboto" w:hAnsi="roboto"/>
          <w:color w:val="333333"/>
          <w:sz w:val="21"/>
          <w:szCs w:val="21"/>
        </w:rPr>
        <w:t>контрольнокассовой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техники участников оборота товаров в системе ГИС МТ Честный знак. В связи с чем, при продаже маркированного товара участником оборота товара, информация в ГИС МТ Честный знак передавалась некорректно.</w:t>
      </w:r>
    </w:p>
    <w:p w:rsidR="0022488B" w:rsidRDefault="0022488B" w:rsidP="0022488B">
      <w:pPr>
        <w:pStyle w:val="a5"/>
        <w:spacing w:before="0" w:beforeAutospacing="0" w:after="330" w:afterAutospacing="0" w:line="330" w:lineRule="atLeast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Согласно п. 10 «Правил маркировки товаров, подлежащих обязательной маркировке средствами идентификации» товары,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требований, установленных законодательством Российской Федерации, считаются немаркированными. Участниками оборота товаров после прохождения настройки (обновления) контрольно-кассовой техники данные отклонения прекратились.</w:t>
      </w:r>
    </w:p>
    <w:p w:rsidR="0022488B" w:rsidRDefault="0022488B" w:rsidP="0022488B">
      <w:pPr>
        <w:pStyle w:val="a5"/>
        <w:spacing w:before="0" w:beforeAutospacing="0" w:after="330" w:afterAutospacing="0" w:line="330" w:lineRule="atLeast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Таким образом, Управление Роспотребнадзора по Республике Саха (Якутия) информирует участников оборота товара своевременно настраивать (обновлять) свои контрольно-кассовые техники для предотвращения некорректной работы контрольно-кассовой техники и предоставления достоверной информации в ГИС МТ Честный знак.</w:t>
      </w:r>
    </w:p>
    <w:p w:rsidR="0022488B" w:rsidRDefault="0022488B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88B" w:rsidRDefault="0022488B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88B" w:rsidRDefault="0022488B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88B" w:rsidRDefault="0022488B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88B" w:rsidRDefault="0022488B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EE9" w:rsidRPr="00E43175" w:rsidRDefault="007A5EE9" w:rsidP="007A5EE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</w:pPr>
      <w:r w:rsidRPr="00E43175"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  <w:t>Маркировка шин и как выбрать качественные покрышки!</w:t>
      </w:r>
    </w:p>
    <w:p w:rsidR="007A5EE9" w:rsidRDefault="007A5EE9" w:rsidP="00594A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8B" w:rsidRDefault="007A5EE9" w:rsidP="00E4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Потребители теперь сами могут проверить маркировку шин. Для этого необходимо найти на шине специальный цифровой </w:t>
      </w:r>
      <w:proofErr w:type="gramStart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proofErr w:type="gramEnd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наносится на протектор или боковину шины. Код может быть выполнен в виде гравировки или радиочастотной метки. Установить на </w:t>
      </w:r>
      <w:proofErr w:type="gramStart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смартфоне</w:t>
      </w:r>
      <w:proofErr w:type="gramEnd"/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«</w:t>
      </w:r>
      <w:r w:rsidRPr="0002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Честный ЗНАК</w:t>
      </w:r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5" w:history="1">
        <w:r w:rsidRPr="00022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https://честныйзнак.рф/</w:t>
        </w:r>
      </w:hyperlink>
      <w:r w:rsidRPr="00022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отсканировать код. Потребителю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  </w:t>
      </w:r>
      <w:r w:rsidR="00531792" w:rsidRPr="00E43175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Обратите внимание на дату изготовления: резина может изнашиваться не только при эксплуатации, но и при длительном хранении</w:t>
      </w:r>
    </w:p>
    <w:p w:rsidR="007A5EE9" w:rsidRDefault="007A5EE9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EE9" w:rsidRDefault="007A5EE9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792" w:rsidRDefault="00531792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EE9" w:rsidRDefault="007A5EE9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EE9" w:rsidRDefault="007A5EE9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AB6" w:rsidRPr="00594AB6" w:rsidRDefault="00594AB6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6">
        <w:rPr>
          <w:rFonts w:ascii="Times New Roman" w:hAnsi="Times New Roman" w:cs="Times New Roman"/>
          <w:sz w:val="28"/>
          <w:szCs w:val="28"/>
        </w:rPr>
        <w:t xml:space="preserve">Если при реализации шин на товаре не будут нанесены средства идентификации в виде двухмерного штрих-кода </w:t>
      </w:r>
      <w:proofErr w:type="spellStart"/>
      <w:r w:rsidRPr="00594AB6">
        <w:rPr>
          <w:rFonts w:ascii="Times New Roman" w:hAnsi="Times New Roman" w:cs="Times New Roman"/>
          <w:sz w:val="28"/>
          <w:szCs w:val="28"/>
        </w:rPr>
        <w:t>DataMatrix</w:t>
      </w:r>
      <w:proofErr w:type="gramStart"/>
      <w:r w:rsidRPr="00594AB6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594AB6">
        <w:rPr>
          <w:rFonts w:ascii="Times New Roman" w:hAnsi="Times New Roman" w:cs="Times New Roman"/>
          <w:sz w:val="28"/>
          <w:szCs w:val="28"/>
        </w:rPr>
        <w:t xml:space="preserve"> или при сканировании кода ч</w:t>
      </w:r>
      <w:r w:rsidR="00883E96">
        <w:rPr>
          <w:rFonts w:ascii="Times New Roman" w:hAnsi="Times New Roman" w:cs="Times New Roman"/>
          <w:sz w:val="28"/>
          <w:szCs w:val="28"/>
        </w:rPr>
        <w:t xml:space="preserve">ерез приложение «Честный ЗНАК», </w:t>
      </w:r>
      <w:r w:rsidRPr="00594AB6">
        <w:rPr>
          <w:rFonts w:ascii="Times New Roman" w:hAnsi="Times New Roman" w:cs="Times New Roman"/>
          <w:sz w:val="28"/>
          <w:szCs w:val="28"/>
        </w:rPr>
        <w:t xml:space="preserve">выявлена ошибка кода, информация о товаре отсутствует, либо товар не соответствует описанию в приложении, то </w:t>
      </w:r>
      <w:r w:rsidR="00531792">
        <w:rPr>
          <w:rFonts w:ascii="Times New Roman" w:hAnsi="Times New Roman" w:cs="Times New Roman"/>
          <w:sz w:val="28"/>
          <w:szCs w:val="28"/>
        </w:rPr>
        <w:t>потребители могут</w:t>
      </w:r>
      <w:r w:rsidRPr="00594AB6">
        <w:rPr>
          <w:rFonts w:ascii="Times New Roman" w:hAnsi="Times New Roman" w:cs="Times New Roman"/>
          <w:sz w:val="28"/>
          <w:szCs w:val="28"/>
        </w:rPr>
        <w:t xml:space="preserve"> сообщить об этом в письменной форме в Управление Роспотребнадзора по </w:t>
      </w:r>
      <w:r w:rsidR="00185E41">
        <w:rPr>
          <w:rFonts w:ascii="Times New Roman" w:hAnsi="Times New Roman" w:cs="Times New Roman"/>
          <w:sz w:val="28"/>
          <w:szCs w:val="28"/>
        </w:rPr>
        <w:t>Республике Саха (Якутия)</w:t>
      </w:r>
      <w:r w:rsidRPr="00594AB6">
        <w:rPr>
          <w:rFonts w:ascii="Times New Roman" w:hAnsi="Times New Roman" w:cs="Times New Roman"/>
          <w:sz w:val="28"/>
          <w:szCs w:val="28"/>
        </w:rPr>
        <w:t>.</w:t>
      </w:r>
    </w:p>
    <w:p w:rsidR="00594AB6" w:rsidRPr="00594AB6" w:rsidRDefault="00594AB6" w:rsidP="0059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6">
        <w:rPr>
          <w:rFonts w:ascii="Times New Roman" w:hAnsi="Times New Roman" w:cs="Times New Roman"/>
          <w:sz w:val="28"/>
          <w:szCs w:val="28"/>
        </w:rPr>
        <w:t xml:space="preserve">При направлении обращения следует указать сведения о хозяйствующем субъекте, а также приложить документированные материалы (копию чека, </w:t>
      </w:r>
      <w:proofErr w:type="gramStart"/>
      <w:r w:rsidRPr="00594AB6">
        <w:rPr>
          <w:rFonts w:ascii="Times New Roman" w:hAnsi="Times New Roman" w:cs="Times New Roman"/>
          <w:sz w:val="28"/>
          <w:szCs w:val="28"/>
        </w:rPr>
        <w:t>фото-материалы</w:t>
      </w:r>
      <w:proofErr w:type="gramEnd"/>
      <w:r w:rsidRPr="00594AB6">
        <w:rPr>
          <w:rFonts w:ascii="Times New Roman" w:hAnsi="Times New Roman" w:cs="Times New Roman"/>
          <w:sz w:val="28"/>
          <w:szCs w:val="28"/>
        </w:rPr>
        <w:t>, сканы), свидетельствующие о факте нарушения.</w:t>
      </w:r>
    </w:p>
    <w:sectPr w:rsidR="00594AB6" w:rsidRPr="00594AB6" w:rsidSect="006D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212"/>
    <w:rsid w:val="00185E41"/>
    <w:rsid w:val="0022488B"/>
    <w:rsid w:val="002A69E0"/>
    <w:rsid w:val="002B61E5"/>
    <w:rsid w:val="00531792"/>
    <w:rsid w:val="00594AB6"/>
    <w:rsid w:val="0060756D"/>
    <w:rsid w:val="0069290C"/>
    <w:rsid w:val="006D3ACC"/>
    <w:rsid w:val="007A5EE9"/>
    <w:rsid w:val="00883E96"/>
    <w:rsid w:val="008B66CF"/>
    <w:rsid w:val="00AA2A5E"/>
    <w:rsid w:val="00BD79A9"/>
    <w:rsid w:val="00C92051"/>
    <w:rsid w:val="00DC4212"/>
    <w:rsid w:val="00E4317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</dc:creator>
  <cp:lastModifiedBy>Пользователь</cp:lastModifiedBy>
  <cp:revision>4</cp:revision>
  <dcterms:created xsi:type="dcterms:W3CDTF">2025-04-30T01:02:00Z</dcterms:created>
  <dcterms:modified xsi:type="dcterms:W3CDTF">2025-05-13T02:49:00Z</dcterms:modified>
</cp:coreProperties>
</file>