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2F" w:rsidRPr="009057A0" w:rsidRDefault="00AB182F" w:rsidP="00AB182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proofErr w:type="gramStart"/>
      <w:r w:rsidRPr="009057A0">
        <w:rPr>
          <w:sz w:val="22"/>
          <w:szCs w:val="22"/>
          <w:lang w:eastAsia="ru-RU"/>
        </w:rPr>
        <w:t>субъективное</w:t>
      </w:r>
      <w:proofErr w:type="gramEnd"/>
      <w:r w:rsidRPr="009057A0">
        <w:rPr>
          <w:sz w:val="22"/>
          <w:szCs w:val="22"/>
          <w:lang w:eastAsia="ru-RU"/>
        </w:rPr>
        <w:t>, поэтому в большинстве дошкольных образовательных учреждений справка от врача не является основанием для полного возврата средств за период болезни. Некоторые учреждения идут навстречу родителям и прописывают в договоре возможность осуществления перерасчета оплаты за питание на время болезни ребенка, однако размер этой компенсации организация определяет самостоятельно. Во избежание разочарования уточните этот момент заранее.</w:t>
      </w:r>
    </w:p>
    <w:p w:rsidR="00E37D10" w:rsidRDefault="00E37D10" w:rsidP="000A4783">
      <w:pPr>
        <w:rPr>
          <w:color w:val="000000"/>
          <w:sz w:val="24"/>
          <w:szCs w:val="24"/>
          <w:lang w:eastAsia="ru-RU"/>
        </w:rPr>
      </w:pPr>
    </w:p>
    <w:p w:rsidR="00701786" w:rsidRPr="009057A0" w:rsidRDefault="00701786" w:rsidP="00701786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Если инициатором расторжения договора являетесь вы сами, то с юридической точки зрения вам не нужны для этого никакие основания. Единственное, что понадобится — письменное уведомление о желании расторгнуть договор в сроки, оговоренные в этом самом пункте. Детский сад может взыскать с вас компенсацию только фактически понесенных расходов на момент отказа от договора. Если же вы в полном объеме оплатили полученные образовательные услуги и уведомили о своем уходе заранее, то никаких дополнительных платежей, неустоек и пенни вам начислить просто не имеют права. Вы же, в свою очередь, можете рассчитывать на выплату остатка средств, которые уже были внесены на счет организации, но фактически не использовались.</w:t>
      </w:r>
    </w:p>
    <w:p w:rsidR="00944077" w:rsidRDefault="00944077" w:rsidP="000A4783">
      <w:pPr>
        <w:rPr>
          <w:color w:val="000000"/>
          <w:sz w:val="24"/>
          <w:szCs w:val="24"/>
          <w:lang w:eastAsia="ru-RU"/>
        </w:rPr>
      </w:pPr>
    </w:p>
    <w:p w:rsidR="00D539DB" w:rsidRPr="009057A0" w:rsidRDefault="00D539DB" w:rsidP="00D539DB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В случае, когда инициирует досрочное расторжение договора сам детский сад, ему потребуется не только уведомление, но и основание, по которому учреждение отказывает вашему ребенку в дальнейшем обучении. Эти основания, кстати, чаще всего, тоже можно найти в уставе. Один из самых распространенных вариантов, это когда воспитанник «своим действием или бездействием нарушает права других воспитанников», то есть мешает проведению занятий и другим, предусмотренным распорядком дня, делам. Однако</w:t>
      </w:r>
      <w:proofErr w:type="gramStart"/>
      <w:r w:rsidRPr="009057A0">
        <w:rPr>
          <w:sz w:val="22"/>
          <w:szCs w:val="22"/>
          <w:lang w:eastAsia="ru-RU"/>
        </w:rPr>
        <w:t>,</w:t>
      </w:r>
      <w:proofErr w:type="gramEnd"/>
      <w:r w:rsidRPr="009057A0">
        <w:rPr>
          <w:sz w:val="22"/>
          <w:szCs w:val="22"/>
          <w:lang w:eastAsia="ru-RU"/>
        </w:rPr>
        <w:t xml:space="preserve"> чтобы отчислить ученика этим основаниям педагогам </w:t>
      </w:r>
      <w:r w:rsidRPr="009057A0">
        <w:rPr>
          <w:sz w:val="22"/>
          <w:szCs w:val="22"/>
          <w:lang w:eastAsia="ru-RU"/>
        </w:rPr>
        <w:lastRenderedPageBreak/>
        <w:t>понадобится не только их заявление, но и зафиксированный на фото или видео факт нарушения, а также четко регламентированная информация о виде и количестве подобных действий, способных послужить поводом к отчислению, прописанная в договоре.</w:t>
      </w:r>
    </w:p>
    <w:p w:rsidR="00944077" w:rsidRDefault="00672F08" w:rsidP="000A4783">
      <w:pPr>
        <w:rPr>
          <w:color w:val="000000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853234" cy="18669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9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9E2" w:rsidRDefault="00A119E2" w:rsidP="000A4783">
      <w:pPr>
        <w:rPr>
          <w:color w:val="000000"/>
          <w:sz w:val="24"/>
          <w:szCs w:val="24"/>
          <w:lang w:eastAsia="ru-RU"/>
        </w:rPr>
      </w:pPr>
    </w:p>
    <w:p w:rsidR="00672F08" w:rsidRPr="00045D7D" w:rsidRDefault="00672F08" w:rsidP="00672F08">
      <w:pPr>
        <w:jc w:val="center"/>
        <w:rPr>
          <w:b/>
          <w:sz w:val="20"/>
          <w:szCs w:val="20"/>
        </w:rPr>
      </w:pPr>
      <w:r w:rsidRPr="00045D7D">
        <w:rPr>
          <w:b/>
          <w:sz w:val="20"/>
          <w:szCs w:val="20"/>
        </w:rPr>
        <w:t>На данном портале размещено: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>нормативная правовая база в сфере защите прав потребителей;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>результаты проверок,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>решения судов по делам в сфере защиты прав потребителей;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>новости в сфере защиты прав потребителей;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>тематические памятки по защите прав потребителей и обучающие видеоролики;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 xml:space="preserve">образцы претензий и исковых заявлений; 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>ВИРТУАЛЬНАЯ ПРИЕМНАЯ, где можно задать интересующий вопрос;</w:t>
      </w:r>
    </w:p>
    <w:p w:rsidR="00672F08" w:rsidRPr="00045D7D" w:rsidRDefault="00672F08" w:rsidP="00672F08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45D7D">
        <w:rPr>
          <w:sz w:val="20"/>
          <w:szCs w:val="20"/>
        </w:rPr>
        <w:t xml:space="preserve">ВЕРСИЯ ДЛЯ </w:t>
      </w:r>
      <w:proofErr w:type="gramStart"/>
      <w:r w:rsidRPr="00045D7D">
        <w:rPr>
          <w:sz w:val="20"/>
          <w:szCs w:val="20"/>
        </w:rPr>
        <w:t>СЛАБОВИДЯЩИХ</w:t>
      </w:r>
      <w:proofErr w:type="gramEnd"/>
      <w:r w:rsidRPr="00045D7D">
        <w:rPr>
          <w:sz w:val="20"/>
          <w:szCs w:val="20"/>
        </w:rPr>
        <w:t>.</w:t>
      </w:r>
    </w:p>
    <w:p w:rsidR="00A119E2" w:rsidRDefault="00A119E2" w:rsidP="00A119E2">
      <w:pPr>
        <w:jc w:val="both"/>
        <w:rPr>
          <w:b/>
          <w:sz w:val="20"/>
          <w:szCs w:val="20"/>
        </w:rPr>
      </w:pPr>
      <w:r w:rsidRPr="001A5B2F">
        <w:rPr>
          <w:b/>
          <w:sz w:val="20"/>
          <w:szCs w:val="20"/>
        </w:rPr>
        <w:t>Телефон Консультационного центра по защите прав потребителей: 8 (4112) 446158</w:t>
      </w:r>
      <w:r>
        <w:rPr>
          <w:b/>
          <w:sz w:val="20"/>
          <w:szCs w:val="20"/>
        </w:rPr>
        <w:t xml:space="preserve"> </w:t>
      </w:r>
      <w:proofErr w:type="gramStart"/>
      <w:r w:rsidRPr="005867CF">
        <w:rPr>
          <w:b/>
          <w:sz w:val="20"/>
          <w:szCs w:val="20"/>
        </w:rPr>
        <w:t>(</w:t>
      </w:r>
      <w:r w:rsidRPr="005867CF">
        <w:rPr>
          <w:b/>
          <w:color w:val="2B2A2A"/>
          <w:sz w:val="20"/>
          <w:szCs w:val="20"/>
          <w:shd w:val="clear" w:color="auto" w:fill="F9F9F9"/>
        </w:rPr>
        <w:t> </w:t>
      </w:r>
      <w:proofErr w:type="gramEnd"/>
      <w:r w:rsidRPr="005867CF">
        <w:rPr>
          <w:b/>
          <w:color w:val="2B2A2A"/>
          <w:sz w:val="20"/>
          <w:szCs w:val="20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5867CF">
        <w:rPr>
          <w:b/>
          <w:sz w:val="20"/>
          <w:szCs w:val="20"/>
        </w:rPr>
        <w:t>)</w:t>
      </w:r>
      <w:r w:rsidRPr="00A119E2">
        <w:rPr>
          <w:b/>
          <w:sz w:val="20"/>
          <w:szCs w:val="20"/>
        </w:rPr>
        <w:t xml:space="preserve"> </w:t>
      </w:r>
      <w:proofErr w:type="spellStart"/>
      <w:r w:rsidRPr="00045D7D">
        <w:rPr>
          <w:b/>
          <w:sz w:val="20"/>
          <w:szCs w:val="20"/>
          <w:lang w:val="en-US"/>
        </w:rPr>
        <w:t>zpp</w:t>
      </w:r>
      <w:proofErr w:type="spellEnd"/>
      <w:r w:rsidRPr="00045D7D">
        <w:rPr>
          <w:b/>
          <w:sz w:val="20"/>
          <w:szCs w:val="20"/>
        </w:rPr>
        <w:t>@</w:t>
      </w:r>
      <w:proofErr w:type="spellStart"/>
      <w:r w:rsidRPr="00045D7D">
        <w:rPr>
          <w:b/>
          <w:sz w:val="20"/>
          <w:szCs w:val="20"/>
          <w:lang w:val="en-US"/>
        </w:rPr>
        <w:t>fbuz</w:t>
      </w:r>
      <w:proofErr w:type="spellEnd"/>
      <w:r w:rsidRPr="00045D7D">
        <w:rPr>
          <w:b/>
          <w:sz w:val="20"/>
          <w:szCs w:val="20"/>
        </w:rPr>
        <w:t>14.</w:t>
      </w:r>
      <w:proofErr w:type="spellStart"/>
      <w:r w:rsidRPr="00045D7D">
        <w:rPr>
          <w:b/>
          <w:sz w:val="20"/>
          <w:szCs w:val="20"/>
          <w:lang w:val="en-US"/>
        </w:rPr>
        <w:t>ru</w:t>
      </w:r>
      <w:proofErr w:type="spellEnd"/>
    </w:p>
    <w:p w:rsidR="00A119E2" w:rsidRDefault="00A119E2" w:rsidP="00A119E2">
      <w:pPr>
        <w:jc w:val="both"/>
        <w:rPr>
          <w:b/>
          <w:sz w:val="20"/>
          <w:szCs w:val="20"/>
        </w:rPr>
      </w:pPr>
    </w:p>
    <w:p w:rsidR="00A119E2" w:rsidRDefault="00A119E2" w:rsidP="00A119E2">
      <w:pPr>
        <w:jc w:val="both"/>
        <w:rPr>
          <w:b/>
          <w:sz w:val="20"/>
          <w:szCs w:val="20"/>
        </w:rPr>
      </w:pPr>
      <w:r>
        <w:rPr>
          <w:b/>
        </w:rPr>
        <w:t xml:space="preserve">Единый консультационный </w:t>
      </w:r>
      <w:r w:rsidRPr="001A5B2F">
        <w:rPr>
          <w:b/>
          <w:sz w:val="20"/>
          <w:szCs w:val="20"/>
        </w:rPr>
        <w:t>центр</w:t>
      </w:r>
      <w:r>
        <w:rPr>
          <w:b/>
          <w:sz w:val="20"/>
          <w:szCs w:val="20"/>
        </w:rPr>
        <w:t>:</w:t>
      </w:r>
    </w:p>
    <w:p w:rsidR="00A119E2" w:rsidRPr="001A5B2F" w:rsidRDefault="00A119E2" w:rsidP="00A119E2">
      <w:pPr>
        <w:jc w:val="both"/>
        <w:rPr>
          <w:b/>
          <w:sz w:val="20"/>
          <w:szCs w:val="20"/>
        </w:rPr>
      </w:pPr>
      <w:r w:rsidRPr="005867CF">
        <w:rPr>
          <w:b/>
          <w:color w:val="333333"/>
          <w:sz w:val="24"/>
          <w:szCs w:val="24"/>
          <w:shd w:val="clear" w:color="auto" w:fill="FFFFFF"/>
        </w:rPr>
        <w:t> 8 800 555 49 43</w:t>
      </w:r>
      <w:r w:rsidRPr="001A5B2F">
        <w:rPr>
          <w:b/>
          <w:color w:val="333333"/>
          <w:sz w:val="20"/>
          <w:szCs w:val="20"/>
          <w:shd w:val="clear" w:color="auto" w:fill="FFFFFF"/>
        </w:rPr>
        <w:t> </w:t>
      </w:r>
      <w:r w:rsidRPr="001A5B2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(круглосуточно и без выходных дней)</w:t>
      </w:r>
    </w:p>
    <w:p w:rsidR="00E37D10" w:rsidRDefault="00E37D10" w:rsidP="000A4783">
      <w:pPr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3D65B4" w:rsidRDefault="003D65B4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626A86" w:rsidRDefault="00626A86" w:rsidP="00626A86">
      <w:pPr>
        <w:ind w:left="180"/>
      </w:pPr>
    </w:p>
    <w:p w:rsidR="002823B0" w:rsidRDefault="002823B0" w:rsidP="000A4783"/>
    <w:p w:rsidR="00D751F5" w:rsidRDefault="00D57FCC" w:rsidP="00D751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905595"/>
            <wp:effectExtent l="19050" t="0" r="0" b="0"/>
            <wp:docPr id="3" name="Рисунок 1" descr="C:\Users\Пользователь\Desktop\На сайт, все подряд, Мерорприятия\2023 год\3 кв. 2023 г памятки\длет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, все подряд, Мерорприятия\2023 год\3 кв. 2023 г памятки\длет са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5" w:rsidRDefault="00D751F5" w:rsidP="00626A86">
      <w:pPr>
        <w:ind w:left="180"/>
        <w:rPr>
          <w:noProof/>
          <w:lang w:eastAsia="ru-RU"/>
        </w:rPr>
      </w:pPr>
      <w:r>
        <w:t xml:space="preserve">            </w:t>
      </w:r>
    </w:p>
    <w:p w:rsidR="00D57FCC" w:rsidRDefault="00D57FCC" w:rsidP="00626A86">
      <w:pPr>
        <w:ind w:left="180"/>
        <w:rPr>
          <w:noProof/>
          <w:lang w:eastAsia="ru-RU"/>
        </w:rPr>
      </w:pPr>
    </w:p>
    <w:p w:rsidR="00D57FCC" w:rsidRDefault="00D57FCC" w:rsidP="00626A86">
      <w:pPr>
        <w:ind w:left="180"/>
        <w:rPr>
          <w:noProof/>
          <w:lang w:eastAsia="ru-RU"/>
        </w:rPr>
      </w:pPr>
    </w:p>
    <w:p w:rsidR="00D57FCC" w:rsidRDefault="00D57FCC" w:rsidP="00626A86">
      <w:pPr>
        <w:ind w:left="180"/>
        <w:rPr>
          <w:noProof/>
          <w:lang w:eastAsia="ru-RU"/>
        </w:rPr>
      </w:pPr>
    </w:p>
    <w:p w:rsidR="00D57FCC" w:rsidRDefault="00D57FCC" w:rsidP="00626A86">
      <w:pPr>
        <w:ind w:left="180"/>
        <w:rPr>
          <w:noProof/>
          <w:lang w:eastAsia="ru-RU"/>
        </w:rPr>
      </w:pPr>
    </w:p>
    <w:p w:rsidR="007262CF" w:rsidRDefault="007262CF" w:rsidP="00D751F5">
      <w:pPr>
        <w:rPr>
          <w:b/>
          <w:sz w:val="20"/>
          <w:szCs w:val="20"/>
        </w:rPr>
      </w:pPr>
    </w:p>
    <w:p w:rsidR="001806E0" w:rsidRPr="007C14A0" w:rsidRDefault="00D57FCC" w:rsidP="007C14A0">
      <w:pPr>
        <w:jc w:val="center"/>
        <w:rPr>
          <w:b/>
          <w:sz w:val="32"/>
          <w:szCs w:val="32"/>
        </w:rPr>
      </w:pPr>
      <w:r>
        <w:rPr>
          <w:b/>
          <w:kern w:val="36"/>
          <w:sz w:val="32"/>
          <w:szCs w:val="32"/>
          <w:lang w:eastAsia="ru-RU"/>
        </w:rPr>
        <w:t>Памятка</w:t>
      </w:r>
      <w:r w:rsidR="007C14A0" w:rsidRPr="007C14A0">
        <w:rPr>
          <w:b/>
          <w:kern w:val="36"/>
          <w:sz w:val="32"/>
          <w:szCs w:val="32"/>
          <w:lang w:eastAsia="ru-RU"/>
        </w:rPr>
        <w:t xml:space="preserve">. </w:t>
      </w:r>
      <w:r>
        <w:rPr>
          <w:b/>
          <w:kern w:val="36"/>
          <w:sz w:val="32"/>
          <w:szCs w:val="32"/>
          <w:lang w:eastAsia="ru-RU"/>
        </w:rPr>
        <w:t>О заключении договора с частным детским садиком</w:t>
      </w:r>
      <w:r w:rsidR="007C14A0" w:rsidRPr="007C14A0">
        <w:rPr>
          <w:b/>
          <w:kern w:val="36"/>
          <w:sz w:val="32"/>
          <w:szCs w:val="32"/>
          <w:lang w:eastAsia="ru-RU"/>
        </w:rPr>
        <w:t>.</w:t>
      </w:r>
    </w:p>
    <w:p w:rsidR="001806E0" w:rsidRPr="007C14A0" w:rsidRDefault="001806E0" w:rsidP="00D751F5">
      <w:pPr>
        <w:rPr>
          <w:b/>
          <w:sz w:val="20"/>
          <w:szCs w:val="20"/>
        </w:rPr>
      </w:pPr>
    </w:p>
    <w:p w:rsidR="001806E0" w:rsidRDefault="001806E0" w:rsidP="00D751F5">
      <w:pPr>
        <w:rPr>
          <w:b/>
          <w:sz w:val="20"/>
          <w:szCs w:val="20"/>
        </w:rPr>
      </w:pPr>
    </w:p>
    <w:p w:rsidR="000A4783" w:rsidRDefault="000A4783" w:rsidP="00D751F5">
      <w:pPr>
        <w:rPr>
          <w:b/>
          <w:sz w:val="20"/>
          <w:szCs w:val="20"/>
        </w:rPr>
      </w:pPr>
    </w:p>
    <w:p w:rsidR="00672F08" w:rsidRDefault="00672F08" w:rsidP="00D751F5">
      <w:pPr>
        <w:rPr>
          <w:b/>
          <w:sz w:val="20"/>
          <w:szCs w:val="20"/>
        </w:rPr>
      </w:pPr>
    </w:p>
    <w:p w:rsidR="00672F08" w:rsidRDefault="00672F08" w:rsidP="00D751F5">
      <w:pPr>
        <w:rPr>
          <w:b/>
          <w:sz w:val="20"/>
          <w:szCs w:val="20"/>
        </w:rPr>
      </w:pPr>
    </w:p>
    <w:p w:rsidR="00672F08" w:rsidRDefault="00672F08" w:rsidP="00D751F5">
      <w:pPr>
        <w:rPr>
          <w:b/>
          <w:sz w:val="20"/>
          <w:szCs w:val="20"/>
        </w:rPr>
      </w:pPr>
    </w:p>
    <w:p w:rsidR="007262CF" w:rsidRPr="000E2C9D" w:rsidRDefault="007262CF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2E109F" w:rsidRPr="009057A0" w:rsidRDefault="002E109F" w:rsidP="002E109F">
      <w:pPr>
        <w:shd w:val="clear" w:color="auto" w:fill="FFFFFF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lastRenderedPageBreak/>
        <w:t xml:space="preserve"> Чтобы обезопасить себя и своего ребенка от неприятных сюрпризов, обратите внимание на юридические тонкости в оформлении отношений с детским садом.</w:t>
      </w:r>
    </w:p>
    <w:p w:rsidR="002E109F" w:rsidRPr="009057A0" w:rsidRDefault="002E109F" w:rsidP="002E109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Договор между родителями и детским садом - это договор возмездного оказания услуг.</w:t>
      </w:r>
    </w:p>
    <w:p w:rsidR="002E109F" w:rsidRPr="009057A0" w:rsidRDefault="002E109F" w:rsidP="002E109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Отношения регулируются: Гражданским Кодексом Российской Федерации, Законом РФ от 7 февраля 1992г. № 2300-1 «О защите прав потребителей», Федеральным законом от 21 декабря 2012г. № 273-ФЗ</w:t>
      </w:r>
      <w:proofErr w:type="gramStart"/>
      <w:r w:rsidRPr="009057A0">
        <w:rPr>
          <w:sz w:val="22"/>
          <w:szCs w:val="22"/>
          <w:lang w:eastAsia="ru-RU"/>
        </w:rPr>
        <w:t xml:space="preserve"> О</w:t>
      </w:r>
      <w:proofErr w:type="gramEnd"/>
      <w:r w:rsidRPr="009057A0">
        <w:rPr>
          <w:sz w:val="22"/>
          <w:szCs w:val="22"/>
          <w:lang w:eastAsia="ru-RU"/>
        </w:rPr>
        <w:t>б образовании в Российской Федерации, Постановлением Правительства от 15 сентября 2020 года N 1441 Об утверждении Правил оказания платных образовательных услуг.</w:t>
      </w:r>
    </w:p>
    <w:p w:rsidR="002E109F" w:rsidRPr="009057A0" w:rsidRDefault="002E109F" w:rsidP="002E109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Частные детские сады и центры можно разделить на два основных вида:</w:t>
      </w:r>
    </w:p>
    <w:p w:rsidR="002E109F" w:rsidRPr="009057A0" w:rsidRDefault="002E109F" w:rsidP="002E109F">
      <w:pPr>
        <w:numPr>
          <w:ilvl w:val="0"/>
          <w:numId w:val="16"/>
        </w:numPr>
        <w:suppressAutoHyphens w:val="0"/>
        <w:ind w:left="225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детские сады, оказывающие полный спектр услуг по уходу и присмотру за детьми, в том числе по осуществлению образовательного процесса;</w:t>
      </w:r>
    </w:p>
    <w:p w:rsidR="002E109F" w:rsidRPr="009057A0" w:rsidRDefault="002E109F" w:rsidP="002E109F">
      <w:pPr>
        <w:numPr>
          <w:ilvl w:val="0"/>
          <w:numId w:val="16"/>
        </w:numPr>
        <w:suppressAutoHyphens w:val="0"/>
        <w:ind w:left="225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организации, осуществляющие только уход и присмотр за детьми.</w:t>
      </w:r>
    </w:p>
    <w:p w:rsidR="002E109F" w:rsidRPr="009057A0" w:rsidRDefault="002E109F" w:rsidP="002E109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Два самых важных для родителей пункта — это безопасность и здоровье их ребенка. На время пребывания ребенка в частном детском саду, учреждение берет на себя ответственность за укрепление физического и психологического состояния воспитанника, его личностный рост, интеллектуальное и физическое развитие. Услуги, которые оказывает учреждение, в обязательном порядке должны быть безопасны.</w:t>
      </w:r>
    </w:p>
    <w:p w:rsidR="002E109F" w:rsidRPr="009057A0" w:rsidRDefault="002E109F" w:rsidP="002E109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В договоре должны быть также пункты, отражающие условия об индивидуальном подходе к ребенку с учетом его возраста и особенностей развития. Кроме того, в документе необходимо предусмотреть пункт об обеспечении сохранности имущества ребенка. Если такового нет, то требуйте включить его.</w:t>
      </w:r>
    </w:p>
    <w:p w:rsidR="002E109F" w:rsidRPr="009057A0" w:rsidRDefault="002E109F" w:rsidP="002E109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 xml:space="preserve">Уточните порядок оказания медицинского обслуживания воспитанникам. Если в штате у организации есть свой врач/медсестра или в </w:t>
      </w:r>
      <w:r w:rsidRPr="009057A0">
        <w:rPr>
          <w:sz w:val="22"/>
          <w:szCs w:val="22"/>
          <w:lang w:eastAsia="ru-RU"/>
        </w:rPr>
        <w:lastRenderedPageBreak/>
        <w:t>наличии договор с клиникой на врачебное сопровождение, то это существенно облегчит вам жизнь: специалист, находящийся на территории детского сада, оперативно отреагирует на любую экстренную ситуацию, диспансеризацию и все необходимые вакцинации и ревакцинации ребенок пройдет здесь же. Если такая возможность отсутствует, проследите, чтобы в документе вас об этом проинформировали. Вполне вероятно, что в течение года ситуация изменится и вам предложат заключить дополнительное соглашение на медицинское обслуживание.</w:t>
      </w:r>
    </w:p>
    <w:p w:rsidR="002E109F" w:rsidRPr="009057A0" w:rsidRDefault="002E109F" w:rsidP="002E109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Документы, с которыми необходимо ознакомиться:</w:t>
      </w:r>
    </w:p>
    <w:p w:rsidR="002E109F" w:rsidRPr="002E109F" w:rsidRDefault="002E109F" w:rsidP="002E109F">
      <w:pPr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2E109F">
        <w:rPr>
          <w:sz w:val="22"/>
          <w:szCs w:val="22"/>
          <w:lang w:eastAsia="ru-RU"/>
        </w:rPr>
        <w:t>Лицензия на образовательную деятельность</w:t>
      </w:r>
      <w:r>
        <w:rPr>
          <w:sz w:val="22"/>
          <w:szCs w:val="22"/>
          <w:lang w:eastAsia="ru-RU"/>
        </w:rPr>
        <w:t>;</w:t>
      </w:r>
    </w:p>
    <w:p w:rsidR="002E109F" w:rsidRPr="002E109F" w:rsidRDefault="002E109F" w:rsidP="002E109F">
      <w:pPr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2E109F">
        <w:rPr>
          <w:sz w:val="22"/>
          <w:szCs w:val="22"/>
          <w:lang w:eastAsia="ru-RU"/>
        </w:rPr>
        <w:t>Устав образовательного учреждения</w:t>
      </w:r>
      <w:r>
        <w:rPr>
          <w:sz w:val="22"/>
          <w:szCs w:val="22"/>
          <w:lang w:eastAsia="ru-RU"/>
        </w:rPr>
        <w:t>;</w:t>
      </w:r>
    </w:p>
    <w:p w:rsidR="002E109F" w:rsidRPr="002E109F" w:rsidRDefault="002E109F" w:rsidP="002E109F">
      <w:pPr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2E109F">
        <w:rPr>
          <w:sz w:val="22"/>
          <w:szCs w:val="22"/>
          <w:lang w:eastAsia="ru-RU"/>
        </w:rPr>
        <w:t>Учебная программа.</w:t>
      </w:r>
    </w:p>
    <w:p w:rsidR="002E109F" w:rsidRPr="002E109F" w:rsidRDefault="002E109F" w:rsidP="002E109F">
      <w:pPr>
        <w:pStyle w:val="af"/>
        <w:shd w:val="clear" w:color="auto" w:fill="FFFFFF"/>
        <w:ind w:left="0"/>
        <w:jc w:val="both"/>
        <w:textAlignment w:val="baseline"/>
        <w:rPr>
          <w:sz w:val="22"/>
          <w:szCs w:val="22"/>
          <w:lang w:eastAsia="ru-RU"/>
        </w:rPr>
      </w:pPr>
      <w:r w:rsidRPr="002E109F">
        <w:rPr>
          <w:sz w:val="22"/>
          <w:szCs w:val="22"/>
          <w:lang w:eastAsia="ru-RU"/>
        </w:rPr>
        <w:t>Пребывание ребенка в дошкольном образовательном учреждении состоит из двух частей: присмотр, уход и, собственно, сам образовательный процесс. Самый главный документ, которым должен обладать детский сад, и с которым он ознакомит родителей — это лицензия на образовательную деятельность. Она должна быть оформлена как приложение к договору, если же нет, внимательно просмотрите текст: сведения о лицензии, ее номер и дата выдачи обязательно должны быть указаны в документе. При отсутствии лицензии в детском саду, согласно федеральному закону «Об образовании в Российской Федерации», осуществляется некий комплекс мер по организации питания и бытового обслуживания, а это совсем не образовательные услуги. Вместе с лицензией вам предложат просмотреть и Устав учреждения. Читайте документ внимательно, там может быть много интересной информации. Например, об утреннем медицинском осмотре и о причинах, по которым медработник может отказать в приеме ребенка в группу.</w:t>
      </w:r>
    </w:p>
    <w:p w:rsidR="002E109F" w:rsidRPr="002E109F" w:rsidRDefault="002E109F" w:rsidP="002E109F">
      <w:pPr>
        <w:shd w:val="clear" w:color="auto" w:fill="FFFFFF"/>
        <w:jc w:val="both"/>
        <w:textAlignment w:val="baseline"/>
        <w:rPr>
          <w:sz w:val="22"/>
          <w:szCs w:val="22"/>
          <w:lang w:eastAsia="ru-RU"/>
        </w:rPr>
      </w:pPr>
      <w:r w:rsidRPr="002E109F">
        <w:rPr>
          <w:sz w:val="22"/>
          <w:szCs w:val="22"/>
          <w:lang w:eastAsia="ru-RU"/>
        </w:rPr>
        <w:t xml:space="preserve">К важным документам относится, также, учебный план, по которому воспитанники будут заниматься в течение года. Внимательно ознакомьтесь с программой и сроками ее </w:t>
      </w:r>
      <w:r w:rsidRPr="002E109F">
        <w:rPr>
          <w:sz w:val="22"/>
          <w:szCs w:val="22"/>
          <w:lang w:eastAsia="ru-RU"/>
        </w:rPr>
        <w:lastRenderedPageBreak/>
        <w:t>выполнения, при необходимости попросите перечень дополнительных занятий с расписанием и ценами.</w:t>
      </w:r>
    </w:p>
    <w:p w:rsidR="002E109F" w:rsidRPr="002E109F" w:rsidRDefault="002E109F" w:rsidP="002E109F">
      <w:pPr>
        <w:pStyle w:val="af"/>
        <w:shd w:val="clear" w:color="auto" w:fill="FFFFFF"/>
        <w:ind w:left="0"/>
        <w:jc w:val="both"/>
        <w:textAlignment w:val="baseline"/>
        <w:rPr>
          <w:sz w:val="22"/>
          <w:szCs w:val="22"/>
          <w:lang w:eastAsia="ru-RU"/>
        </w:rPr>
      </w:pPr>
      <w:r w:rsidRPr="002E109F">
        <w:rPr>
          <w:sz w:val="22"/>
          <w:szCs w:val="22"/>
          <w:lang w:eastAsia="ru-RU"/>
        </w:rPr>
        <w:t>Если же лицензирование садик не прошел, это означает, что обеспечить своему воспитаннику он может и должен только базовую услугу — дневной уход.</w:t>
      </w:r>
    </w:p>
    <w:p w:rsidR="002E109F" w:rsidRPr="002E109F" w:rsidRDefault="002E109F" w:rsidP="002E109F">
      <w:pPr>
        <w:pStyle w:val="af"/>
        <w:shd w:val="clear" w:color="auto" w:fill="FFFFFF"/>
        <w:ind w:left="0"/>
        <w:jc w:val="both"/>
        <w:textAlignment w:val="baseline"/>
        <w:rPr>
          <w:sz w:val="22"/>
          <w:szCs w:val="22"/>
          <w:lang w:eastAsia="ru-RU"/>
        </w:rPr>
      </w:pPr>
      <w:r w:rsidRPr="002E109F">
        <w:rPr>
          <w:sz w:val="22"/>
          <w:szCs w:val="22"/>
          <w:lang w:eastAsia="ru-RU"/>
        </w:rPr>
        <w:t>При отсутствии лиценз</w:t>
      </w:r>
      <w:proofErr w:type="gramStart"/>
      <w:r w:rsidRPr="002E109F">
        <w:rPr>
          <w:sz w:val="22"/>
          <w:szCs w:val="22"/>
          <w:lang w:eastAsia="ru-RU"/>
        </w:rPr>
        <w:t>ии у о</w:t>
      </w:r>
      <w:proofErr w:type="gramEnd"/>
      <w:r w:rsidRPr="002E109F">
        <w:rPr>
          <w:sz w:val="22"/>
          <w:szCs w:val="22"/>
          <w:lang w:eastAsia="ru-RU"/>
        </w:rPr>
        <w:t>рганизации сотрудники не имеют права самостоятельно оказывать образовательные услуги. В этом случае возможно привлечение для этих целей на договорной основе организаций и лиц, имеющих такое право.</w:t>
      </w:r>
    </w:p>
    <w:p w:rsidR="00AE2723" w:rsidRPr="009057A0" w:rsidRDefault="00AE2723" w:rsidP="00AE2723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Среди множества частных детских садов существуют организации, которые получают средства из федерального бюджета, направленные на организацию образовательной деятельности. При заключении договора с такими учреждениями особенно внимательно проверьте, за что именно с вас берут деньги. Если исполнитель получает государственную субсидию при оказании платных образовательных услуг, то он не может за эти же услуги требовать оплату с заказчика.</w:t>
      </w:r>
    </w:p>
    <w:p w:rsidR="00E37D10" w:rsidRDefault="00AE2723" w:rsidP="00AE2723">
      <w:pPr>
        <w:jc w:val="both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>Распорядок дня, программа обучения, возможности дополнительного образования, меню и так далее содержится во внутреннем уставе дошкольного образовательного учреждения и локальных нормативных актах. Устав и иная документация, содержащая нормы, регулирующие образовательные отношения дошкольной образовательной организации, должны быть в обязательном порядке предоставлены родителям для ознакомления</w:t>
      </w:r>
      <w:r>
        <w:rPr>
          <w:sz w:val="22"/>
          <w:szCs w:val="22"/>
          <w:lang w:eastAsia="ru-RU"/>
        </w:rPr>
        <w:t xml:space="preserve">. </w:t>
      </w:r>
    </w:p>
    <w:p w:rsidR="00AB182F" w:rsidRPr="009057A0" w:rsidRDefault="00AB182F" w:rsidP="00AB182F">
      <w:pPr>
        <w:shd w:val="clear" w:color="auto" w:fill="FFFFFF"/>
        <w:ind w:firstLine="300"/>
        <w:jc w:val="both"/>
        <w:textAlignment w:val="baseline"/>
        <w:rPr>
          <w:sz w:val="22"/>
          <w:szCs w:val="22"/>
          <w:lang w:eastAsia="ru-RU"/>
        </w:rPr>
      </w:pPr>
      <w:r w:rsidRPr="009057A0">
        <w:rPr>
          <w:sz w:val="22"/>
          <w:szCs w:val="22"/>
          <w:lang w:eastAsia="ru-RU"/>
        </w:rPr>
        <w:t xml:space="preserve">В договоре обязательно должна быть указана полная стоимость образовательных услуг и порядок их оплаты, а также регламентирован алгоритм действий сторон в спорных случаях, например, при задержке платежа или пропуске занятий. Пропуск занятий является одним из самых неоднозначных моментов в законе об образовании, так как к обстоятельствам непреодолимой силы, то есть форс-мажорам, относятся только объективные происшествия, нормы же классифицируют болезнь как событие </w:t>
      </w:r>
    </w:p>
    <w:p w:rsidR="00AB182F" w:rsidRDefault="00AB182F" w:rsidP="00AE2723">
      <w:pPr>
        <w:jc w:val="both"/>
        <w:rPr>
          <w:b/>
        </w:rPr>
      </w:pPr>
    </w:p>
    <w:sectPr w:rsidR="00AB182F" w:rsidSect="001806E0">
      <w:pgSz w:w="16838" w:h="11906" w:orient="landscape"/>
      <w:pgMar w:top="426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BF" w:rsidRDefault="00D57DBF" w:rsidP="006D3B8C">
      <w:r>
        <w:separator/>
      </w:r>
    </w:p>
  </w:endnote>
  <w:endnote w:type="continuationSeparator" w:id="0">
    <w:p w:rsidR="00D57DBF" w:rsidRDefault="00D57DBF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BF" w:rsidRDefault="00D57DBF" w:rsidP="006D3B8C">
      <w:r>
        <w:separator/>
      </w:r>
    </w:p>
  </w:footnote>
  <w:footnote w:type="continuationSeparator" w:id="0">
    <w:p w:rsidR="00D57DBF" w:rsidRDefault="00D57DBF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70DF5"/>
    <w:multiLevelType w:val="hybridMultilevel"/>
    <w:tmpl w:val="D0CE02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65B3A"/>
    <w:multiLevelType w:val="multilevel"/>
    <w:tmpl w:val="0016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44817"/>
    <w:multiLevelType w:val="multilevel"/>
    <w:tmpl w:val="CE42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15"/>
  </w:num>
  <w:num w:numId="11">
    <w:abstractNumId w:val="6"/>
  </w:num>
  <w:num w:numId="12">
    <w:abstractNumId w:val="14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42E8F"/>
    <w:rsid w:val="00050E37"/>
    <w:rsid w:val="0006667F"/>
    <w:rsid w:val="00073EFD"/>
    <w:rsid w:val="000961A9"/>
    <w:rsid w:val="00097C7A"/>
    <w:rsid w:val="000A4783"/>
    <w:rsid w:val="000B7DD3"/>
    <w:rsid w:val="000D2803"/>
    <w:rsid w:val="000E74CB"/>
    <w:rsid w:val="00114ED9"/>
    <w:rsid w:val="00134159"/>
    <w:rsid w:val="00136542"/>
    <w:rsid w:val="001445DD"/>
    <w:rsid w:val="001806E0"/>
    <w:rsid w:val="00185DF4"/>
    <w:rsid w:val="001A0EC4"/>
    <w:rsid w:val="001A1C79"/>
    <w:rsid w:val="001C77D8"/>
    <w:rsid w:val="001D4E0F"/>
    <w:rsid w:val="001D4ED5"/>
    <w:rsid w:val="001F2199"/>
    <w:rsid w:val="001F49E8"/>
    <w:rsid w:val="00202D49"/>
    <w:rsid w:val="00276F9C"/>
    <w:rsid w:val="002823B0"/>
    <w:rsid w:val="002A787D"/>
    <w:rsid w:val="002B638B"/>
    <w:rsid w:val="002C4D69"/>
    <w:rsid w:val="002C5003"/>
    <w:rsid w:val="002E109F"/>
    <w:rsid w:val="002E478F"/>
    <w:rsid w:val="002F17BD"/>
    <w:rsid w:val="00316ADC"/>
    <w:rsid w:val="00340461"/>
    <w:rsid w:val="00340FA6"/>
    <w:rsid w:val="00343662"/>
    <w:rsid w:val="00374DDA"/>
    <w:rsid w:val="003858CA"/>
    <w:rsid w:val="003A1285"/>
    <w:rsid w:val="003A2F25"/>
    <w:rsid w:val="003D65B4"/>
    <w:rsid w:val="003E43B3"/>
    <w:rsid w:val="003F4C5A"/>
    <w:rsid w:val="00451A7D"/>
    <w:rsid w:val="00457070"/>
    <w:rsid w:val="00496BF9"/>
    <w:rsid w:val="004E7A17"/>
    <w:rsid w:val="004F0CDE"/>
    <w:rsid w:val="004F0D44"/>
    <w:rsid w:val="004F68BA"/>
    <w:rsid w:val="005000C9"/>
    <w:rsid w:val="00525850"/>
    <w:rsid w:val="00551991"/>
    <w:rsid w:val="005C2092"/>
    <w:rsid w:val="005D1918"/>
    <w:rsid w:val="005D22D0"/>
    <w:rsid w:val="005E6FE0"/>
    <w:rsid w:val="00626A86"/>
    <w:rsid w:val="00633EC7"/>
    <w:rsid w:val="00636691"/>
    <w:rsid w:val="00672F08"/>
    <w:rsid w:val="00695B16"/>
    <w:rsid w:val="006A6785"/>
    <w:rsid w:val="006B154A"/>
    <w:rsid w:val="006D3B8C"/>
    <w:rsid w:val="006E77E1"/>
    <w:rsid w:val="00701786"/>
    <w:rsid w:val="007232E1"/>
    <w:rsid w:val="007262CF"/>
    <w:rsid w:val="00740605"/>
    <w:rsid w:val="00766649"/>
    <w:rsid w:val="00796028"/>
    <w:rsid w:val="007C14A0"/>
    <w:rsid w:val="0081370E"/>
    <w:rsid w:val="008166B5"/>
    <w:rsid w:val="008C0C31"/>
    <w:rsid w:val="008C365B"/>
    <w:rsid w:val="008F30E6"/>
    <w:rsid w:val="00906051"/>
    <w:rsid w:val="00907F9F"/>
    <w:rsid w:val="0093276F"/>
    <w:rsid w:val="00944077"/>
    <w:rsid w:val="00964A54"/>
    <w:rsid w:val="00980AB3"/>
    <w:rsid w:val="009C36D8"/>
    <w:rsid w:val="009D27AD"/>
    <w:rsid w:val="009E75CE"/>
    <w:rsid w:val="00A119E2"/>
    <w:rsid w:val="00A1792F"/>
    <w:rsid w:val="00A4064B"/>
    <w:rsid w:val="00A76470"/>
    <w:rsid w:val="00A76944"/>
    <w:rsid w:val="00A940AE"/>
    <w:rsid w:val="00AB182F"/>
    <w:rsid w:val="00AB4B0A"/>
    <w:rsid w:val="00AE2723"/>
    <w:rsid w:val="00B32EE3"/>
    <w:rsid w:val="00B9686B"/>
    <w:rsid w:val="00BB4567"/>
    <w:rsid w:val="00BC2CAF"/>
    <w:rsid w:val="00BC694F"/>
    <w:rsid w:val="00C02FF5"/>
    <w:rsid w:val="00C16954"/>
    <w:rsid w:val="00C35110"/>
    <w:rsid w:val="00C44743"/>
    <w:rsid w:val="00C5542F"/>
    <w:rsid w:val="00C955DB"/>
    <w:rsid w:val="00CA3142"/>
    <w:rsid w:val="00D16993"/>
    <w:rsid w:val="00D32D9E"/>
    <w:rsid w:val="00D3392A"/>
    <w:rsid w:val="00D346F4"/>
    <w:rsid w:val="00D420AF"/>
    <w:rsid w:val="00D539DB"/>
    <w:rsid w:val="00D57DBF"/>
    <w:rsid w:val="00D57FCC"/>
    <w:rsid w:val="00D67B37"/>
    <w:rsid w:val="00D751F5"/>
    <w:rsid w:val="00DC399E"/>
    <w:rsid w:val="00DD73B1"/>
    <w:rsid w:val="00E01A7E"/>
    <w:rsid w:val="00E37D10"/>
    <w:rsid w:val="00E91A2B"/>
    <w:rsid w:val="00EA25DF"/>
    <w:rsid w:val="00EC5845"/>
    <w:rsid w:val="00ED63D4"/>
    <w:rsid w:val="00F015DF"/>
    <w:rsid w:val="00F04A5C"/>
    <w:rsid w:val="00F9226B"/>
    <w:rsid w:val="00F97B0C"/>
    <w:rsid w:val="00FA0C1A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8134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</cp:revision>
  <cp:lastPrinted>2018-08-14T02:37:00Z</cp:lastPrinted>
  <dcterms:created xsi:type="dcterms:W3CDTF">2024-09-05T08:07:00Z</dcterms:created>
  <dcterms:modified xsi:type="dcterms:W3CDTF">2024-09-05T08:07:00Z</dcterms:modified>
</cp:coreProperties>
</file>