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52" w:rsidRPr="00472D52" w:rsidRDefault="00472D52" w:rsidP="00472D52">
      <w:pPr>
        <w:spacing w:after="0" w:line="240" w:lineRule="auto"/>
        <w:jc w:val="center"/>
        <w:outlineLvl w:val="1"/>
        <w:rPr>
          <w:rFonts w:ascii="Comic Sans MS" w:eastAsia="Times New Roman" w:hAnsi="Comic Sans MS" w:cs="Times New Roman"/>
          <w:b/>
          <w:bCs/>
          <w:caps/>
          <w:sz w:val="32"/>
          <w:szCs w:val="68"/>
          <w:lang w:eastAsia="ru-RU"/>
        </w:rPr>
      </w:pPr>
      <w:r w:rsidRPr="00472D52">
        <w:rPr>
          <w:rFonts w:ascii="Comic Sans MS" w:eastAsia="Times New Roman" w:hAnsi="Comic Sans MS" w:cs="Times New Roman"/>
          <w:b/>
          <w:bCs/>
          <w:caps/>
          <w:sz w:val="32"/>
          <w:szCs w:val="68"/>
          <w:lang w:eastAsia="ru-RU"/>
        </w:rPr>
        <w:t>31 МАЯ - ВСЕМИРНЫЙ ДЕНЬ БОРЬБЫ С КУРЕНИЕМ</w:t>
      </w:r>
    </w:p>
    <w:p w:rsidR="00472D52" w:rsidRPr="00472D52" w:rsidRDefault="00472D52" w:rsidP="00472D52">
      <w:pPr>
        <w:spacing w:after="0" w:line="240" w:lineRule="auto"/>
        <w:jc w:val="center"/>
        <w:outlineLvl w:val="1"/>
        <w:rPr>
          <w:rFonts w:ascii="Comic Sans MS" w:eastAsia="Times New Roman" w:hAnsi="Comic Sans MS" w:cs="Times New Roman"/>
          <w:b/>
          <w:bCs/>
          <w:caps/>
          <w:sz w:val="32"/>
          <w:szCs w:val="68"/>
          <w:lang w:eastAsia="ru-RU"/>
        </w:rPr>
      </w:pPr>
    </w:p>
    <w:p w:rsidR="00472D52" w:rsidRPr="00472D52" w:rsidRDefault="00472D52" w:rsidP="00472D52">
      <w:pPr>
        <w:spacing w:after="0" w:line="240" w:lineRule="auto"/>
        <w:rPr>
          <w:rFonts w:ascii="Comic Sans MS" w:eastAsia="Times New Roman" w:hAnsi="Comic Sans MS" w:cs="Arial"/>
          <w:sz w:val="28"/>
          <w:szCs w:val="28"/>
          <w:lang w:eastAsia="ru-RU"/>
        </w:rPr>
      </w:pPr>
      <w:r w:rsidRPr="00472D52">
        <w:rPr>
          <w:rFonts w:ascii="Comic Sans MS" w:eastAsia="Times New Roman" w:hAnsi="Comic Sans MS" w:cs="Arial"/>
          <w:noProof/>
          <w:sz w:val="28"/>
          <w:szCs w:val="28"/>
          <w:lang w:eastAsia="ru-RU"/>
        </w:rPr>
        <w:drawing>
          <wp:anchor distT="0" distB="0" distL="114300" distR="114300" simplePos="0" relativeHeight="251658240" behindDoc="0" locked="0" layoutInCell="1" allowOverlap="1">
            <wp:simplePos x="0" y="0"/>
            <wp:positionH relativeFrom="column">
              <wp:posOffset>-108585</wp:posOffset>
            </wp:positionH>
            <wp:positionV relativeFrom="paragraph">
              <wp:posOffset>92710</wp:posOffset>
            </wp:positionV>
            <wp:extent cx="1897380" cy="1790700"/>
            <wp:effectExtent l="19050" t="0" r="7620" b="0"/>
            <wp:wrapThrough wrapText="bothSides">
              <wp:wrapPolygon edited="0">
                <wp:start x="-217" y="0"/>
                <wp:lineTo x="-217" y="21370"/>
                <wp:lineTo x="21687" y="21370"/>
                <wp:lineTo x="21687" y="0"/>
                <wp:lineTo x="-217" y="0"/>
              </wp:wrapPolygon>
            </wp:wrapThrough>
            <wp:docPr id="1" name="Рисунок 0" descr="RlB7BXjcx3OBCzBX2QfacGR1WNaU5vHia02JNd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B7BXjcx3OBCzBX2QfacGR1WNaU5vHia02JNdUj.png"/>
                    <pic:cNvPicPr/>
                  </pic:nvPicPr>
                  <pic:blipFill>
                    <a:blip r:embed="rId5" cstate="print"/>
                    <a:stretch>
                      <a:fillRect/>
                    </a:stretch>
                  </pic:blipFill>
                  <pic:spPr>
                    <a:xfrm>
                      <a:off x="0" y="0"/>
                      <a:ext cx="1897380" cy="1790700"/>
                    </a:xfrm>
                    <a:prstGeom prst="rect">
                      <a:avLst/>
                    </a:prstGeom>
                  </pic:spPr>
                </pic:pic>
              </a:graphicData>
            </a:graphic>
          </wp:anchor>
        </w:drawing>
      </w:r>
      <w:r w:rsidRPr="00472D52">
        <w:rPr>
          <w:rFonts w:ascii="Comic Sans MS" w:eastAsia="Times New Roman" w:hAnsi="Comic Sans MS" w:cs="Arial"/>
          <w:sz w:val="28"/>
          <w:szCs w:val="28"/>
          <w:lang w:eastAsia="ru-RU"/>
        </w:rPr>
        <w:t>Всемирный день борьбы с курением был установлен Всемирной организацией здравоохранения в 1988 году.</w:t>
      </w:r>
    </w:p>
    <w:p w:rsidR="00472D52" w:rsidRPr="00472D52" w:rsidRDefault="00472D52" w:rsidP="00472D52">
      <w:pPr>
        <w:spacing w:after="0" w:line="240" w:lineRule="auto"/>
        <w:rPr>
          <w:rFonts w:ascii="Comic Sans MS" w:eastAsia="Times New Roman" w:hAnsi="Comic Sans MS" w:cs="Arial"/>
          <w:sz w:val="28"/>
          <w:szCs w:val="28"/>
          <w:lang w:eastAsia="ru-RU"/>
        </w:rPr>
      </w:pPr>
    </w:p>
    <w:p w:rsidR="00472D52" w:rsidRPr="00472D52" w:rsidRDefault="00472D52" w:rsidP="00472D52">
      <w:pPr>
        <w:spacing w:after="0" w:line="240" w:lineRule="auto"/>
        <w:rPr>
          <w:rFonts w:ascii="Comic Sans MS" w:eastAsia="Times New Roman" w:hAnsi="Comic Sans MS" w:cs="Arial"/>
          <w:sz w:val="28"/>
          <w:szCs w:val="28"/>
          <w:lang w:eastAsia="ru-RU"/>
        </w:rPr>
      </w:pPr>
      <w:r w:rsidRPr="00472D52">
        <w:rPr>
          <w:rFonts w:ascii="Comic Sans MS" w:eastAsia="Times New Roman" w:hAnsi="Comic Sans MS" w:cs="Arial"/>
          <w:b/>
          <w:sz w:val="28"/>
          <w:szCs w:val="28"/>
          <w:lang w:eastAsia="ru-RU"/>
        </w:rPr>
        <w:t> </w:t>
      </w:r>
      <w:r w:rsidRPr="00472D52">
        <w:rPr>
          <w:rFonts w:ascii="Comic Sans MS" w:eastAsia="Times New Roman" w:hAnsi="Comic Sans MS" w:cs="Arial"/>
          <w:b/>
          <w:iCs/>
          <w:sz w:val="28"/>
          <w:lang w:eastAsia="ru-RU"/>
        </w:rPr>
        <w:t>Цель глобальной акции</w:t>
      </w:r>
      <w:r w:rsidRPr="00472D52">
        <w:rPr>
          <w:rFonts w:ascii="Comic Sans MS" w:eastAsia="Times New Roman" w:hAnsi="Comic Sans MS" w:cs="Arial"/>
          <w:sz w:val="28"/>
          <w:szCs w:val="28"/>
          <w:lang w:eastAsia="ru-RU"/>
        </w:rPr>
        <w:t> - полное избавление человечества от пагубной привычки курить табак. Всемирная организация здравоохранения стремится, чтобы грядущие поколения были лишены всех болезней, к которым приводит курение.</w:t>
      </w:r>
    </w:p>
    <w:p w:rsidR="00472D52" w:rsidRPr="00472D52" w:rsidRDefault="00472D52" w:rsidP="00472D52">
      <w:pPr>
        <w:spacing w:after="0" w:line="240" w:lineRule="auto"/>
        <w:rPr>
          <w:rFonts w:ascii="Comic Sans MS" w:eastAsia="Times New Roman" w:hAnsi="Comic Sans MS" w:cs="Arial"/>
          <w:sz w:val="28"/>
          <w:szCs w:val="28"/>
          <w:lang w:eastAsia="ru-RU"/>
        </w:rPr>
      </w:pPr>
    </w:p>
    <w:p w:rsidR="00472D52" w:rsidRPr="00472D52" w:rsidRDefault="00472D52" w:rsidP="00472D52">
      <w:pPr>
        <w:spacing w:after="0" w:line="240" w:lineRule="auto"/>
        <w:rPr>
          <w:rFonts w:ascii="Comic Sans MS" w:eastAsia="Times New Roman" w:hAnsi="Comic Sans MS" w:cs="Arial"/>
          <w:sz w:val="28"/>
          <w:szCs w:val="28"/>
          <w:lang w:eastAsia="ru-RU"/>
        </w:rPr>
      </w:pPr>
      <w:r w:rsidRPr="00472D52">
        <w:rPr>
          <w:rFonts w:ascii="Comic Sans MS" w:eastAsia="Times New Roman" w:hAnsi="Comic Sans MS" w:cs="Arial"/>
          <w:sz w:val="28"/>
          <w:szCs w:val="28"/>
          <w:lang w:eastAsia="ru-RU"/>
        </w:rPr>
        <w:t xml:space="preserve">    </w:t>
      </w:r>
      <w:r w:rsidRPr="00472D52">
        <w:rPr>
          <w:rFonts w:ascii="Comic Sans MS" w:eastAsia="Times New Roman" w:hAnsi="Comic Sans MS" w:cs="Arial"/>
          <w:b/>
          <w:sz w:val="28"/>
          <w:szCs w:val="28"/>
          <w:lang w:eastAsia="ru-RU"/>
        </w:rPr>
        <w:t>Всемирный день борьбы с курением</w:t>
      </w:r>
      <w:r w:rsidRPr="00472D52">
        <w:rPr>
          <w:rFonts w:ascii="Comic Sans MS" w:eastAsia="Times New Roman" w:hAnsi="Comic Sans MS" w:cs="Arial"/>
          <w:sz w:val="28"/>
          <w:szCs w:val="28"/>
          <w:lang w:eastAsia="ru-RU"/>
        </w:rPr>
        <w:t xml:space="preserve"> - это день, когда происходит активизация усилий всех стран в борьбе с распространением курения. С каждым годом число стран, участвующих в проводимых мероприятиях, растет, так как для всех становится очевидной проблема неуклонного распространения курения и увеличение количества смертей от этой привычки. Курение наносит колоссальный вред всему организму, поскольку нет ни одного органа, который не подвергается его вредному воздействию, процент смертности от употребления табака выше, чем от хронических заболеваний.</w:t>
      </w:r>
    </w:p>
    <w:p w:rsidR="00472D52" w:rsidRPr="00472D52" w:rsidRDefault="00472D52" w:rsidP="00472D52">
      <w:pPr>
        <w:spacing w:after="0" w:line="240" w:lineRule="auto"/>
        <w:rPr>
          <w:rFonts w:ascii="Comic Sans MS" w:eastAsia="Times New Roman" w:hAnsi="Comic Sans MS" w:cs="Arial"/>
          <w:sz w:val="28"/>
          <w:szCs w:val="28"/>
          <w:lang w:eastAsia="ru-RU"/>
        </w:rPr>
      </w:pPr>
    </w:p>
    <w:p w:rsidR="00472D52" w:rsidRPr="00472D52" w:rsidRDefault="00472D52" w:rsidP="00472D52">
      <w:pPr>
        <w:pStyle w:val="a3"/>
        <w:spacing w:before="0" w:beforeAutospacing="0" w:after="0" w:afterAutospacing="0"/>
        <w:jc w:val="center"/>
        <w:rPr>
          <w:rFonts w:ascii="Comic Sans MS" w:hAnsi="Comic Sans MS" w:cs="Arial"/>
          <w:b/>
          <w:sz w:val="28"/>
          <w:szCs w:val="28"/>
        </w:rPr>
      </w:pPr>
      <w:r w:rsidRPr="00472D52">
        <w:rPr>
          <w:rFonts w:ascii="Comic Sans MS" w:hAnsi="Comic Sans MS" w:cs="Arial"/>
          <w:b/>
          <w:iCs/>
          <w:noProof/>
          <w:sz w:val="28"/>
          <w:szCs w:val="28"/>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340360</wp:posOffset>
            </wp:positionV>
            <wp:extent cx="1934845" cy="1743075"/>
            <wp:effectExtent l="19050" t="0" r="8255" b="0"/>
            <wp:wrapThrough wrapText="bothSides">
              <wp:wrapPolygon edited="0">
                <wp:start x="-213" y="0"/>
                <wp:lineTo x="-213" y="21482"/>
                <wp:lineTo x="21692" y="21482"/>
                <wp:lineTo x="21692" y="0"/>
                <wp:lineTo x="-213" y="0"/>
              </wp:wrapPolygon>
            </wp:wrapThrough>
            <wp:docPr id="2" name="Рисунок 1" descr="EFR5rHnT9wHpoTimxjAJX3k90QaWtE4o7NqUTj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5rHnT9wHpoTimxjAJX3k90QaWtE4o7NqUTjIN.png"/>
                    <pic:cNvPicPr/>
                  </pic:nvPicPr>
                  <pic:blipFill>
                    <a:blip r:embed="rId6" cstate="print"/>
                    <a:stretch>
                      <a:fillRect/>
                    </a:stretch>
                  </pic:blipFill>
                  <pic:spPr>
                    <a:xfrm>
                      <a:off x="0" y="0"/>
                      <a:ext cx="1934845" cy="1743075"/>
                    </a:xfrm>
                    <a:prstGeom prst="rect">
                      <a:avLst/>
                    </a:prstGeom>
                  </pic:spPr>
                </pic:pic>
              </a:graphicData>
            </a:graphic>
          </wp:anchor>
        </w:drawing>
      </w:r>
      <w:r w:rsidRPr="00472D52">
        <w:rPr>
          <w:rStyle w:val="a4"/>
          <w:rFonts w:ascii="Comic Sans MS" w:hAnsi="Comic Sans MS" w:cs="Arial"/>
          <w:b/>
          <w:sz w:val="28"/>
          <w:szCs w:val="28"/>
        </w:rPr>
        <w:t>Активная борьба с курением</w:t>
      </w:r>
    </w:p>
    <w:p w:rsidR="00472D52" w:rsidRPr="00472D52" w:rsidRDefault="00472D52" w:rsidP="00472D52">
      <w:pPr>
        <w:pStyle w:val="a3"/>
        <w:spacing w:before="0" w:beforeAutospacing="0" w:after="0" w:afterAutospacing="0"/>
        <w:rPr>
          <w:rFonts w:ascii="Comic Sans MS" w:hAnsi="Comic Sans MS" w:cs="Arial"/>
          <w:sz w:val="28"/>
          <w:szCs w:val="28"/>
        </w:rPr>
      </w:pPr>
      <w:r w:rsidRPr="00472D52">
        <w:rPr>
          <w:rFonts w:ascii="Comic Sans MS" w:hAnsi="Comic Sans MS" w:cs="Arial"/>
          <w:sz w:val="28"/>
          <w:szCs w:val="28"/>
        </w:rPr>
        <w:t>    Открытый разговор о пагубной привычке и её последствиях постепенно влияет на мировоззрение общества. Активная работа ведётся в следующих направлениях:</w:t>
      </w:r>
    </w:p>
    <w:p w:rsidR="00472D52" w:rsidRPr="00472D52" w:rsidRDefault="00472D52" w:rsidP="00472D52">
      <w:pPr>
        <w:pStyle w:val="a3"/>
        <w:numPr>
          <w:ilvl w:val="0"/>
          <w:numId w:val="3"/>
        </w:numPr>
        <w:spacing w:before="0" w:beforeAutospacing="0" w:after="0" w:afterAutospacing="0"/>
        <w:rPr>
          <w:rFonts w:ascii="Comic Sans MS" w:hAnsi="Comic Sans MS" w:cs="Arial"/>
          <w:sz w:val="28"/>
          <w:szCs w:val="28"/>
        </w:rPr>
      </w:pPr>
      <w:r w:rsidRPr="00472D52">
        <w:rPr>
          <w:rFonts w:ascii="Comic Sans MS" w:hAnsi="Comic Sans MS" w:cs="Arial"/>
          <w:sz w:val="28"/>
          <w:szCs w:val="28"/>
        </w:rPr>
        <w:t>вовлечение всех слоёв населения в борьбу с табакокурением;</w:t>
      </w:r>
    </w:p>
    <w:p w:rsidR="00472D52" w:rsidRPr="00472D52" w:rsidRDefault="00472D52" w:rsidP="00472D52">
      <w:pPr>
        <w:pStyle w:val="a3"/>
        <w:numPr>
          <w:ilvl w:val="0"/>
          <w:numId w:val="3"/>
        </w:numPr>
        <w:spacing w:before="0" w:beforeAutospacing="0" w:after="0" w:afterAutospacing="0"/>
        <w:rPr>
          <w:rFonts w:ascii="Comic Sans MS" w:hAnsi="Comic Sans MS" w:cs="Arial"/>
          <w:sz w:val="28"/>
          <w:szCs w:val="28"/>
        </w:rPr>
      </w:pPr>
      <w:r w:rsidRPr="00472D52">
        <w:rPr>
          <w:rFonts w:ascii="Comic Sans MS" w:hAnsi="Comic Sans MS" w:cs="Arial"/>
          <w:sz w:val="28"/>
          <w:szCs w:val="28"/>
        </w:rPr>
        <w:t>информационно-разъяснительная работа, профилактика вредной привычки;</w:t>
      </w:r>
    </w:p>
    <w:p w:rsidR="00472D52" w:rsidRPr="00472D52" w:rsidRDefault="00472D52" w:rsidP="00472D52">
      <w:pPr>
        <w:pStyle w:val="a3"/>
        <w:numPr>
          <w:ilvl w:val="0"/>
          <w:numId w:val="3"/>
        </w:numPr>
        <w:spacing w:before="0" w:beforeAutospacing="0" w:after="0" w:afterAutospacing="0"/>
        <w:rPr>
          <w:rFonts w:ascii="Comic Sans MS" w:hAnsi="Comic Sans MS" w:cs="Arial"/>
          <w:sz w:val="28"/>
          <w:szCs w:val="28"/>
        </w:rPr>
      </w:pPr>
      <w:r w:rsidRPr="00472D52">
        <w:rPr>
          <w:rFonts w:ascii="Comic Sans MS" w:hAnsi="Comic Sans MS" w:cs="Arial"/>
          <w:sz w:val="28"/>
          <w:szCs w:val="28"/>
        </w:rPr>
        <w:t>популяризация здорового образа жизни, пропаганда отказа от сигарет и иной табачной продукции.</w:t>
      </w:r>
    </w:p>
    <w:p w:rsidR="00472D52" w:rsidRPr="00472D52" w:rsidRDefault="00472D52" w:rsidP="00472D52">
      <w:pPr>
        <w:pStyle w:val="a3"/>
        <w:spacing w:before="0" w:beforeAutospacing="0" w:after="0" w:afterAutospacing="0"/>
        <w:rPr>
          <w:rFonts w:ascii="Comic Sans MS" w:hAnsi="Comic Sans MS" w:cs="Arial"/>
          <w:b/>
          <w:sz w:val="28"/>
          <w:szCs w:val="28"/>
        </w:rPr>
      </w:pPr>
      <w:r w:rsidRPr="00472D52">
        <w:rPr>
          <w:rFonts w:ascii="Comic Sans MS" w:hAnsi="Comic Sans MS" w:cs="Arial"/>
          <w:sz w:val="28"/>
          <w:szCs w:val="28"/>
        </w:rPr>
        <w:lastRenderedPageBreak/>
        <w:t> </w:t>
      </w:r>
      <w:r w:rsidRPr="00472D52">
        <w:rPr>
          <w:rFonts w:ascii="Comic Sans MS" w:hAnsi="Comic Sans MS" w:cs="Arial"/>
          <w:b/>
          <w:sz w:val="28"/>
          <w:szCs w:val="28"/>
        </w:rPr>
        <w:t>Доказанные факты и статистические данные указывают, как пагубно влияет курение на работу сердца:</w:t>
      </w:r>
    </w:p>
    <w:p w:rsidR="00472D52" w:rsidRPr="00472D52" w:rsidRDefault="00472D52" w:rsidP="00472D52">
      <w:pPr>
        <w:pStyle w:val="a3"/>
        <w:numPr>
          <w:ilvl w:val="0"/>
          <w:numId w:val="4"/>
        </w:numPr>
        <w:spacing w:before="0" w:beforeAutospacing="0" w:after="0" w:afterAutospacing="0"/>
        <w:rPr>
          <w:rFonts w:ascii="Comic Sans MS" w:hAnsi="Comic Sans MS" w:cs="Arial"/>
          <w:b/>
          <w:sz w:val="28"/>
          <w:szCs w:val="28"/>
        </w:rPr>
      </w:pPr>
      <w:r w:rsidRPr="00472D52">
        <w:rPr>
          <w:rFonts w:ascii="Comic Sans MS" w:hAnsi="Comic Sans MS" w:cs="Arial"/>
          <w:noProof/>
          <w:sz w:val="28"/>
          <w:szCs w:val="28"/>
        </w:rPr>
        <w:drawing>
          <wp:anchor distT="0" distB="0" distL="114300" distR="114300" simplePos="0" relativeHeight="251660288" behindDoc="0" locked="0" layoutInCell="1" allowOverlap="1">
            <wp:simplePos x="0" y="0"/>
            <wp:positionH relativeFrom="column">
              <wp:posOffset>-156210</wp:posOffset>
            </wp:positionH>
            <wp:positionV relativeFrom="paragraph">
              <wp:posOffset>127635</wp:posOffset>
            </wp:positionV>
            <wp:extent cx="1552575" cy="1819275"/>
            <wp:effectExtent l="19050" t="0" r="9525" b="0"/>
            <wp:wrapThrough wrapText="bothSides">
              <wp:wrapPolygon edited="0">
                <wp:start x="-265" y="0"/>
                <wp:lineTo x="-265" y="21487"/>
                <wp:lineTo x="21733" y="21487"/>
                <wp:lineTo x="21733" y="0"/>
                <wp:lineTo x="-265" y="0"/>
              </wp:wrapPolygon>
            </wp:wrapThrough>
            <wp:docPr id="3" name="Рисунок 2" descr="SDRe4ABaFWcwVxULHkmhn4eXOIHu5Pu2JjoTy9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Re4ABaFWcwVxULHkmhn4eXOIHu5Pu2JjoTy9PX.png"/>
                    <pic:cNvPicPr/>
                  </pic:nvPicPr>
                  <pic:blipFill>
                    <a:blip r:embed="rId7" cstate="print"/>
                    <a:stretch>
                      <a:fillRect/>
                    </a:stretch>
                  </pic:blipFill>
                  <pic:spPr>
                    <a:xfrm>
                      <a:off x="0" y="0"/>
                      <a:ext cx="1552575" cy="1819275"/>
                    </a:xfrm>
                    <a:prstGeom prst="rect">
                      <a:avLst/>
                    </a:prstGeom>
                  </pic:spPr>
                </pic:pic>
              </a:graphicData>
            </a:graphic>
          </wp:anchor>
        </w:drawing>
      </w:r>
      <w:r w:rsidRPr="00472D52">
        <w:rPr>
          <w:rFonts w:ascii="Comic Sans MS" w:hAnsi="Comic Sans MS" w:cs="Arial"/>
          <w:sz w:val="28"/>
          <w:szCs w:val="28"/>
        </w:rPr>
        <w:t>у курильщика риск возникновения инфаркта миокарда возрастает прямо пропорционально количеству выкуренных сигарет. При этом шансы на положительный исход болезни в разы меньше, чем у человека без вредной привычки;</w:t>
      </w:r>
    </w:p>
    <w:p w:rsidR="00472D52" w:rsidRPr="00472D52" w:rsidRDefault="00472D52" w:rsidP="00472D52">
      <w:pPr>
        <w:pStyle w:val="a3"/>
        <w:numPr>
          <w:ilvl w:val="0"/>
          <w:numId w:val="4"/>
        </w:numPr>
        <w:spacing w:before="0" w:beforeAutospacing="0" w:after="0" w:afterAutospacing="0"/>
        <w:rPr>
          <w:rFonts w:ascii="Comic Sans MS" w:hAnsi="Comic Sans MS" w:cs="Arial"/>
          <w:b/>
          <w:sz w:val="28"/>
          <w:szCs w:val="28"/>
        </w:rPr>
      </w:pPr>
      <w:r w:rsidRPr="00472D52">
        <w:rPr>
          <w:rFonts w:ascii="Comic Sans MS" w:hAnsi="Comic Sans MS" w:cs="Arial"/>
          <w:sz w:val="28"/>
          <w:szCs w:val="28"/>
        </w:rPr>
        <w:t>смертность от сердечнососудистых болезней у курящих в 2 раза превышает тот же показатель среди людей, не страдающих вредной привычкой.</w:t>
      </w:r>
    </w:p>
    <w:p w:rsidR="00472D52" w:rsidRPr="00472D52" w:rsidRDefault="00472D52" w:rsidP="00472D52">
      <w:pPr>
        <w:pStyle w:val="a3"/>
        <w:numPr>
          <w:ilvl w:val="0"/>
          <w:numId w:val="4"/>
        </w:numPr>
        <w:spacing w:before="0" w:beforeAutospacing="0" w:after="0" w:afterAutospacing="0"/>
        <w:rPr>
          <w:rFonts w:ascii="Comic Sans MS" w:hAnsi="Comic Sans MS" w:cs="Arial"/>
          <w:b/>
          <w:sz w:val="28"/>
          <w:szCs w:val="28"/>
        </w:rPr>
      </w:pPr>
      <w:r w:rsidRPr="00472D52">
        <w:rPr>
          <w:rFonts w:ascii="Comic Sans MS" w:hAnsi="Comic Sans MS" w:cs="Arial"/>
          <w:sz w:val="28"/>
          <w:szCs w:val="28"/>
        </w:rPr>
        <w:t>чуть меньше трети умерших от ишемической болезни сердца при жизни курили;</w:t>
      </w:r>
    </w:p>
    <w:p w:rsidR="00472D52" w:rsidRPr="00472D52" w:rsidRDefault="00472D52" w:rsidP="00472D52">
      <w:pPr>
        <w:pStyle w:val="a3"/>
        <w:numPr>
          <w:ilvl w:val="0"/>
          <w:numId w:val="4"/>
        </w:numPr>
        <w:spacing w:before="0" w:beforeAutospacing="0" w:after="0" w:afterAutospacing="0"/>
        <w:rPr>
          <w:rFonts w:ascii="Comic Sans MS" w:hAnsi="Comic Sans MS" w:cs="Arial"/>
          <w:b/>
          <w:sz w:val="28"/>
          <w:szCs w:val="28"/>
        </w:rPr>
      </w:pPr>
      <w:r w:rsidRPr="00472D52">
        <w:rPr>
          <w:rFonts w:ascii="Comic Sans MS" w:hAnsi="Comic Sans MS" w:cs="Arial"/>
          <w:sz w:val="28"/>
          <w:szCs w:val="28"/>
        </w:rPr>
        <w:t>табакокурение в несколько раз увеличивает риск развития гипертонии;</w:t>
      </w:r>
    </w:p>
    <w:p w:rsidR="00472D52" w:rsidRPr="00472D52" w:rsidRDefault="00472D52" w:rsidP="00472D52">
      <w:pPr>
        <w:pStyle w:val="a3"/>
        <w:numPr>
          <w:ilvl w:val="0"/>
          <w:numId w:val="4"/>
        </w:numPr>
        <w:spacing w:before="0" w:beforeAutospacing="0" w:after="0" w:afterAutospacing="0"/>
        <w:rPr>
          <w:rFonts w:ascii="Comic Sans MS" w:hAnsi="Comic Sans MS" w:cs="Arial"/>
          <w:b/>
          <w:sz w:val="28"/>
          <w:szCs w:val="28"/>
        </w:rPr>
      </w:pPr>
      <w:r w:rsidRPr="00472D52">
        <w:rPr>
          <w:rFonts w:ascii="Comic Sans MS" w:hAnsi="Comic Sans MS" w:cs="Arial"/>
          <w:sz w:val="28"/>
          <w:szCs w:val="28"/>
        </w:rPr>
        <w:t>абсолютное большинство случаев окклюзионных поражений периферических сосудов конечностей связано с курением.</w:t>
      </w:r>
    </w:p>
    <w:p w:rsidR="00472D52" w:rsidRDefault="00472D52" w:rsidP="00472D52">
      <w:pPr>
        <w:pStyle w:val="a3"/>
        <w:spacing w:before="0" w:beforeAutospacing="0" w:after="0" w:afterAutospacing="0"/>
        <w:rPr>
          <w:rFonts w:ascii="Comic Sans MS" w:hAnsi="Comic Sans MS" w:cs="Arial"/>
          <w:sz w:val="28"/>
          <w:szCs w:val="28"/>
        </w:rPr>
      </w:pPr>
      <w:r w:rsidRPr="00472D52">
        <w:rPr>
          <w:rFonts w:ascii="Comic Sans MS" w:hAnsi="Comic Sans MS" w:cs="Arial"/>
          <w:sz w:val="28"/>
          <w:szCs w:val="28"/>
        </w:rPr>
        <w:t xml:space="preserve">  </w:t>
      </w:r>
    </w:p>
    <w:p w:rsidR="00472D52" w:rsidRPr="00472D52" w:rsidRDefault="00472D52" w:rsidP="00472D52">
      <w:pPr>
        <w:pStyle w:val="a3"/>
        <w:spacing w:before="0" w:beforeAutospacing="0" w:after="0" w:afterAutospacing="0"/>
        <w:rPr>
          <w:rFonts w:ascii="Comic Sans MS" w:hAnsi="Comic Sans MS" w:cs="Arial"/>
          <w:sz w:val="28"/>
          <w:szCs w:val="28"/>
        </w:rPr>
      </w:pPr>
      <w:r w:rsidRPr="00472D52">
        <w:rPr>
          <w:rFonts w:ascii="Comic Sans MS" w:hAnsi="Comic Sans MS" w:cs="Arial"/>
          <w:sz w:val="28"/>
          <w:szCs w:val="28"/>
        </w:rPr>
        <w:t>  Из вышеизложенного становится ясно, почему табакокурение так опасно для здоровья и жизни человека. Не ждите, когда сердце начнёт болеть - откажитесь от сигареты прямо сейчас.</w:t>
      </w:r>
    </w:p>
    <w:p w:rsidR="00472D52" w:rsidRDefault="00472D52" w:rsidP="00472D52">
      <w:pPr>
        <w:pStyle w:val="a3"/>
        <w:spacing w:before="0" w:beforeAutospacing="0" w:after="0" w:afterAutospacing="0"/>
        <w:rPr>
          <w:rFonts w:ascii="Comic Sans MS" w:hAnsi="Comic Sans MS" w:cs="Arial"/>
          <w:sz w:val="28"/>
          <w:szCs w:val="28"/>
        </w:rPr>
      </w:pPr>
      <w:r w:rsidRPr="00472D52">
        <w:rPr>
          <w:rFonts w:ascii="Comic Sans MS" w:hAnsi="Comic Sans MS" w:cs="Arial"/>
          <w:sz w:val="28"/>
          <w:szCs w:val="28"/>
        </w:rPr>
        <w:t xml:space="preserve">  </w:t>
      </w:r>
    </w:p>
    <w:p w:rsidR="00472D52" w:rsidRPr="00472D52" w:rsidRDefault="00472D52" w:rsidP="00472D52">
      <w:pPr>
        <w:pStyle w:val="a3"/>
        <w:spacing w:before="0" w:beforeAutospacing="0" w:after="0" w:afterAutospacing="0"/>
        <w:rPr>
          <w:rFonts w:ascii="Comic Sans MS" w:hAnsi="Comic Sans MS" w:cs="Arial"/>
          <w:b/>
          <w:sz w:val="28"/>
          <w:szCs w:val="28"/>
        </w:rPr>
      </w:pPr>
      <w:r>
        <w:rPr>
          <w:rFonts w:ascii="Comic Sans MS" w:hAnsi="Comic Sans MS" w:cs="Arial"/>
          <w:noProof/>
          <w:sz w:val="28"/>
          <w:szCs w:val="28"/>
        </w:rPr>
        <w:drawing>
          <wp:anchor distT="0" distB="0" distL="114300" distR="114300" simplePos="0" relativeHeight="251661312" behindDoc="0" locked="0" layoutInCell="1" allowOverlap="1">
            <wp:simplePos x="0" y="0"/>
            <wp:positionH relativeFrom="column">
              <wp:posOffset>3510915</wp:posOffset>
            </wp:positionH>
            <wp:positionV relativeFrom="paragraph">
              <wp:posOffset>39370</wp:posOffset>
            </wp:positionV>
            <wp:extent cx="2276475" cy="1247775"/>
            <wp:effectExtent l="19050" t="0" r="9525" b="0"/>
            <wp:wrapThrough wrapText="bothSides">
              <wp:wrapPolygon edited="0">
                <wp:start x="-181" y="0"/>
                <wp:lineTo x="-181" y="21435"/>
                <wp:lineTo x="21690" y="21435"/>
                <wp:lineTo x="21690" y="0"/>
                <wp:lineTo x="-181" y="0"/>
              </wp:wrapPolygon>
            </wp:wrapThrough>
            <wp:docPr id="5" name="Рисунок 4" descr="gv4YpIazg0pbm8BuDyCKCu0eMaAFfkbcg88TD0j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4YpIazg0pbm8BuDyCKCu0eMaAFfkbcg88TD0jM.png"/>
                    <pic:cNvPicPr/>
                  </pic:nvPicPr>
                  <pic:blipFill>
                    <a:blip r:embed="rId8" cstate="print"/>
                    <a:stretch>
                      <a:fillRect/>
                    </a:stretch>
                  </pic:blipFill>
                  <pic:spPr>
                    <a:xfrm>
                      <a:off x="0" y="0"/>
                      <a:ext cx="2276475" cy="1247775"/>
                    </a:xfrm>
                    <a:prstGeom prst="rect">
                      <a:avLst/>
                    </a:prstGeom>
                  </pic:spPr>
                </pic:pic>
              </a:graphicData>
            </a:graphic>
          </wp:anchor>
        </w:drawing>
      </w:r>
      <w:r w:rsidRPr="00472D52">
        <w:rPr>
          <w:rFonts w:ascii="Comic Sans MS" w:hAnsi="Comic Sans MS" w:cs="Arial"/>
          <w:sz w:val="28"/>
          <w:szCs w:val="28"/>
        </w:rPr>
        <w:t xml:space="preserve">  </w:t>
      </w:r>
      <w:r w:rsidRPr="00472D52">
        <w:rPr>
          <w:rFonts w:ascii="Comic Sans MS" w:hAnsi="Comic Sans MS" w:cs="Arial"/>
          <w:b/>
          <w:sz w:val="28"/>
          <w:szCs w:val="28"/>
        </w:rPr>
        <w:t>Курение сегодня — не модно. В моде гладкая кожа, здоровый цвет лица, ослепительно белые зубы, спортивная фигура и крепкие мышцы.</w:t>
      </w:r>
    </w:p>
    <w:p w:rsidR="00472D52" w:rsidRPr="00472D52" w:rsidRDefault="00472D52" w:rsidP="00472D52">
      <w:pPr>
        <w:pStyle w:val="a3"/>
        <w:spacing w:before="0" w:beforeAutospacing="0" w:after="0" w:afterAutospacing="0"/>
        <w:rPr>
          <w:rFonts w:ascii="Comic Sans MS" w:hAnsi="Comic Sans MS" w:cs="Arial"/>
          <w:b/>
          <w:sz w:val="28"/>
          <w:szCs w:val="28"/>
        </w:rPr>
      </w:pPr>
    </w:p>
    <w:p w:rsidR="00472D52" w:rsidRPr="00472D52" w:rsidRDefault="00472D52" w:rsidP="00472D52">
      <w:pPr>
        <w:spacing w:after="0" w:line="240" w:lineRule="auto"/>
        <w:rPr>
          <w:rFonts w:ascii="Comic Sans MS" w:hAnsi="Comic Sans MS"/>
        </w:rPr>
      </w:pPr>
    </w:p>
    <w:sectPr w:rsidR="00472D52" w:rsidRPr="00472D52" w:rsidSect="00846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8"/>
      </v:shape>
    </w:pict>
  </w:numPicBullet>
  <w:abstractNum w:abstractNumId="0">
    <w:nsid w:val="17A13447"/>
    <w:multiLevelType w:val="hybridMultilevel"/>
    <w:tmpl w:val="977E5D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C84805"/>
    <w:multiLevelType w:val="hybridMultilevel"/>
    <w:tmpl w:val="4AE8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D01787"/>
    <w:multiLevelType w:val="hybridMultilevel"/>
    <w:tmpl w:val="911C5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7B52D1"/>
    <w:multiLevelType w:val="hybridMultilevel"/>
    <w:tmpl w:val="BE7E61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72D52"/>
    <w:rsid w:val="001F2878"/>
    <w:rsid w:val="002069CE"/>
    <w:rsid w:val="00472D52"/>
    <w:rsid w:val="006A68C7"/>
    <w:rsid w:val="00846027"/>
    <w:rsid w:val="00B6571E"/>
    <w:rsid w:val="00D40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027"/>
  </w:style>
  <w:style w:type="paragraph" w:styleId="2">
    <w:name w:val="heading 2"/>
    <w:basedOn w:val="a"/>
    <w:link w:val="20"/>
    <w:uiPriority w:val="9"/>
    <w:qFormat/>
    <w:rsid w:val="00472D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2D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72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72D52"/>
    <w:rPr>
      <w:i/>
      <w:iCs/>
    </w:rPr>
  </w:style>
  <w:style w:type="paragraph" w:styleId="a5">
    <w:name w:val="Balloon Text"/>
    <w:basedOn w:val="a"/>
    <w:link w:val="a6"/>
    <w:uiPriority w:val="99"/>
    <w:semiHidden/>
    <w:unhideWhenUsed/>
    <w:rsid w:val="00472D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2D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5318568">
      <w:bodyDiv w:val="1"/>
      <w:marLeft w:val="0"/>
      <w:marRight w:val="0"/>
      <w:marTop w:val="0"/>
      <w:marBottom w:val="0"/>
      <w:divBdr>
        <w:top w:val="none" w:sz="0" w:space="0" w:color="auto"/>
        <w:left w:val="none" w:sz="0" w:space="0" w:color="auto"/>
        <w:bottom w:val="none" w:sz="0" w:space="0" w:color="auto"/>
        <w:right w:val="none" w:sz="0" w:space="0" w:color="auto"/>
      </w:divBdr>
    </w:div>
    <w:div w:id="1318223162">
      <w:bodyDiv w:val="1"/>
      <w:marLeft w:val="0"/>
      <w:marRight w:val="0"/>
      <w:marTop w:val="0"/>
      <w:marBottom w:val="0"/>
      <w:divBdr>
        <w:top w:val="none" w:sz="0" w:space="0" w:color="auto"/>
        <w:left w:val="none" w:sz="0" w:space="0" w:color="auto"/>
        <w:bottom w:val="none" w:sz="0" w:space="0" w:color="auto"/>
        <w:right w:val="none" w:sz="0" w:space="0" w:color="auto"/>
      </w:divBdr>
    </w:div>
    <w:div w:id="1530605698">
      <w:bodyDiv w:val="1"/>
      <w:marLeft w:val="0"/>
      <w:marRight w:val="0"/>
      <w:marTop w:val="0"/>
      <w:marBottom w:val="0"/>
      <w:divBdr>
        <w:top w:val="none" w:sz="0" w:space="0" w:color="auto"/>
        <w:left w:val="none" w:sz="0" w:space="0" w:color="auto"/>
        <w:bottom w:val="none" w:sz="0" w:space="0" w:color="auto"/>
        <w:right w:val="none" w:sz="0" w:space="0" w:color="auto"/>
      </w:divBdr>
    </w:div>
    <w:div w:id="1794907129">
      <w:bodyDiv w:val="1"/>
      <w:marLeft w:val="0"/>
      <w:marRight w:val="0"/>
      <w:marTop w:val="0"/>
      <w:marBottom w:val="0"/>
      <w:divBdr>
        <w:top w:val="none" w:sz="0" w:space="0" w:color="auto"/>
        <w:left w:val="none" w:sz="0" w:space="0" w:color="auto"/>
        <w:bottom w:val="none" w:sz="0" w:space="0" w:color="auto"/>
        <w:right w:val="none" w:sz="0" w:space="0" w:color="auto"/>
      </w:divBdr>
    </w:div>
    <w:div w:id="214141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1991</Characters>
  <Application>Microsoft Office Word</Application>
  <DocSecurity>0</DocSecurity>
  <Lines>16</Lines>
  <Paragraphs>4</Paragraphs>
  <ScaleCrop>false</ScaleCrop>
  <Company>Microsoft</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2024-05-24T02:46:00Z</dcterms:created>
  <dcterms:modified xsi:type="dcterms:W3CDTF">2024-05-24T02:46:00Z</dcterms:modified>
</cp:coreProperties>
</file>