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EB" w:rsidRPr="006940D1" w:rsidRDefault="00610DEB" w:rsidP="00610D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</w:rPr>
      </w:pPr>
      <w:r w:rsidRPr="00610DEB">
        <w:rPr>
          <w:rFonts w:ascii="Times New Roman" w:hAnsi="Times New Roman"/>
          <w:sz w:val="24"/>
          <w:szCs w:val="20"/>
        </w:rPr>
        <w:t xml:space="preserve">Приложение к акту </w:t>
      </w:r>
      <w:r w:rsidRPr="006940D1">
        <w:rPr>
          <w:rFonts w:ascii="Times New Roman" w:hAnsi="Times New Roman"/>
          <w:color w:val="000000" w:themeColor="text1"/>
          <w:sz w:val="24"/>
          <w:szCs w:val="20"/>
        </w:rPr>
        <w:t>отбора</w:t>
      </w:r>
      <w:r w:rsidR="006940D1">
        <w:rPr>
          <w:rFonts w:ascii="Times New Roman" w:hAnsi="Times New Roman"/>
          <w:color w:val="000000" w:themeColor="text1"/>
          <w:sz w:val="24"/>
          <w:szCs w:val="20"/>
        </w:rPr>
        <w:t xml:space="preserve"> проб </w:t>
      </w:r>
      <w:r w:rsidRPr="006940D1">
        <w:rPr>
          <w:rFonts w:ascii="Times New Roman" w:hAnsi="Times New Roman"/>
          <w:color w:val="000000" w:themeColor="text1"/>
          <w:sz w:val="24"/>
          <w:szCs w:val="20"/>
        </w:rPr>
        <w:t xml:space="preserve"> воды</w:t>
      </w:r>
    </w:p>
    <w:p w:rsidR="00610DEB" w:rsidRPr="00610DEB" w:rsidRDefault="00610DEB" w:rsidP="00610DEB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610DEB">
        <w:rPr>
          <w:rFonts w:ascii="Times New Roman" w:hAnsi="Times New Roman"/>
          <w:sz w:val="24"/>
          <w:szCs w:val="20"/>
        </w:rPr>
        <w:t xml:space="preserve">№___________от «_____»_____________20___г.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BBE" w:rsidRDefault="00EB5BBE" w:rsidP="00610DEB">
      <w:pPr>
        <w:spacing w:after="0" w:line="240" w:lineRule="auto"/>
        <w:rPr>
          <w:rFonts w:ascii="Times New Roman" w:hAnsi="Times New Roman"/>
          <w:sz w:val="28"/>
        </w:rPr>
      </w:pPr>
    </w:p>
    <w:p w:rsidR="00610DEB" w:rsidRPr="00610DEB" w:rsidRDefault="00610DEB" w:rsidP="00610DEB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 w:rsidRPr="00610DEB">
        <w:rPr>
          <w:rFonts w:ascii="Times New Roman" w:hAnsi="Times New Roman"/>
          <w:sz w:val="28"/>
        </w:rPr>
        <w:t xml:space="preserve">Наименование и адрес заявителя:_________________________________________________________ </w:t>
      </w:r>
    </w:p>
    <w:p w:rsidR="00610DEB" w:rsidRPr="00610DEB" w:rsidRDefault="00610DEB" w:rsidP="00610DEB">
      <w:pPr>
        <w:spacing w:after="0" w:line="240" w:lineRule="auto"/>
        <w:rPr>
          <w:rFonts w:ascii="Times New Roman" w:hAnsi="Times New Roman"/>
          <w:sz w:val="28"/>
        </w:rPr>
      </w:pPr>
      <w:r w:rsidRPr="00610DEB">
        <w:rPr>
          <w:rFonts w:ascii="Times New Roman" w:hAnsi="Times New Roman"/>
          <w:sz w:val="28"/>
        </w:rPr>
        <w:t>Место отбора проб:____________________________________________________________________</w:t>
      </w:r>
    </w:p>
    <w:p w:rsidR="000840BD" w:rsidRPr="00610DEB" w:rsidRDefault="000840BD" w:rsidP="00610DEB">
      <w:pPr>
        <w:spacing w:after="0" w:line="240" w:lineRule="auto"/>
        <w:rPr>
          <w:rFonts w:ascii="Times New Roman" w:hAnsi="Times New Roman"/>
          <w:sz w:val="28"/>
        </w:rPr>
      </w:pPr>
      <w:r w:rsidRPr="00610DEB">
        <w:rPr>
          <w:rFonts w:ascii="Times New Roman" w:hAnsi="Times New Roman"/>
          <w:sz w:val="28"/>
        </w:rPr>
        <w:t>Источник:  подземный, поверхностный (нужно подчеркнуть</w:t>
      </w:r>
      <w:r w:rsidR="00646BF0" w:rsidRPr="00610DEB">
        <w:rPr>
          <w:rFonts w:ascii="Times New Roman" w:hAnsi="Times New Roman"/>
          <w:sz w:val="28"/>
        </w:rPr>
        <w:t>)</w:t>
      </w:r>
    </w:p>
    <w:p w:rsidR="000840BD" w:rsidRDefault="000840BD" w:rsidP="00610DEB">
      <w:pPr>
        <w:spacing w:after="0" w:line="240" w:lineRule="auto"/>
        <w:rPr>
          <w:rFonts w:ascii="Times New Roman" w:hAnsi="Times New Roman"/>
          <w:sz w:val="28"/>
        </w:rPr>
      </w:pPr>
      <w:r w:rsidRPr="00610DEB">
        <w:rPr>
          <w:rFonts w:ascii="Times New Roman" w:hAnsi="Times New Roman"/>
          <w:sz w:val="28"/>
        </w:rPr>
        <w:t>Вид распределительной системы:   централизованный,  нецентрализованный (нужно подчеркнуть)</w:t>
      </w:r>
    </w:p>
    <w:p w:rsidR="00610DEB" w:rsidRPr="00610DEB" w:rsidRDefault="00610DEB" w:rsidP="00610DE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03"/>
        <w:gridCol w:w="2472"/>
        <w:gridCol w:w="1545"/>
        <w:gridCol w:w="1854"/>
        <w:gridCol w:w="1545"/>
        <w:gridCol w:w="4018"/>
      </w:tblGrid>
      <w:tr w:rsidR="000840BD" w:rsidRPr="000D39EB" w:rsidTr="00972810">
        <w:trPr>
          <w:trHeight w:val="1437"/>
        </w:trPr>
        <w:tc>
          <w:tcPr>
            <w:tcW w:w="562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39E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3" w:type="dxa"/>
          </w:tcPr>
          <w:p w:rsidR="000840BD" w:rsidRPr="003360C1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образца (пробы)</w:t>
            </w: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Точка отбора </w:t>
            </w:r>
            <w:r w:rsidRPr="0032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2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  <w:r w:rsidRPr="0032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резервуар, в/кран, в/колонка, колодец, чаша бассейна, водоем, др.)</w:t>
            </w:r>
          </w:p>
        </w:tc>
        <w:tc>
          <w:tcPr>
            <w:tcW w:w="1545" w:type="dxa"/>
          </w:tcPr>
          <w:p w:rsidR="000840BD" w:rsidRPr="0032261C" w:rsidRDefault="000840BD" w:rsidP="00322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226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Объем</w:t>
            </w:r>
          </w:p>
          <w:p w:rsidR="000840BD" w:rsidRPr="000D39EB" w:rsidRDefault="000840BD" w:rsidP="00322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226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пробы</w:t>
            </w:r>
          </w:p>
        </w:tc>
        <w:tc>
          <w:tcPr>
            <w:tcW w:w="1854" w:type="dxa"/>
          </w:tcPr>
          <w:p w:rsidR="000840BD" w:rsidRPr="000D39EB" w:rsidRDefault="000840BD" w:rsidP="002B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39E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тары или упаковки*</w:t>
            </w:r>
          </w:p>
        </w:tc>
        <w:tc>
          <w:tcPr>
            <w:tcW w:w="1545" w:type="dxa"/>
          </w:tcPr>
          <w:p w:rsidR="000840BD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B41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**</w:t>
            </w:r>
          </w:p>
          <w:p w:rsidR="000840BD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B41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метод отбора</w:t>
            </w: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0840BD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0D39E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аявленны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0D39E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я (показатели)</w:t>
            </w:r>
            <w:r w:rsidRPr="000D39E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840BD" w:rsidRPr="003360C1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НД** </w:t>
            </w:r>
            <w:r w:rsidRPr="00745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регламентирующие объем испытаний и их оценку</w:t>
            </w: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40BD" w:rsidRPr="000D39EB" w:rsidTr="00972810">
        <w:trPr>
          <w:trHeight w:val="105"/>
        </w:trPr>
        <w:tc>
          <w:tcPr>
            <w:tcW w:w="562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vAlign w:val="center"/>
          </w:tcPr>
          <w:p w:rsidR="000840BD" w:rsidRPr="000840BD" w:rsidRDefault="000840BD" w:rsidP="0097281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40BD" w:rsidRPr="000D39EB" w:rsidTr="00972810">
        <w:tc>
          <w:tcPr>
            <w:tcW w:w="562" w:type="dxa"/>
          </w:tcPr>
          <w:p w:rsidR="000840BD" w:rsidRPr="000D39EB" w:rsidRDefault="000840BD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40BD" w:rsidRPr="000D39EB" w:rsidTr="00972810">
        <w:tc>
          <w:tcPr>
            <w:tcW w:w="562" w:type="dxa"/>
          </w:tcPr>
          <w:p w:rsidR="000840BD" w:rsidRPr="000D39EB" w:rsidRDefault="000840BD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40BD" w:rsidRPr="000D39EB" w:rsidTr="00972810">
        <w:tc>
          <w:tcPr>
            <w:tcW w:w="562" w:type="dxa"/>
          </w:tcPr>
          <w:p w:rsidR="000840BD" w:rsidRPr="000D39EB" w:rsidRDefault="000840BD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40BD" w:rsidRPr="000D39EB" w:rsidTr="00972810">
        <w:tc>
          <w:tcPr>
            <w:tcW w:w="562" w:type="dxa"/>
          </w:tcPr>
          <w:p w:rsidR="000840BD" w:rsidRPr="000D39EB" w:rsidRDefault="000840BD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0840BD" w:rsidRPr="000D39EB" w:rsidRDefault="000840BD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B58C9" w:rsidRPr="000D39EB" w:rsidTr="00972810">
        <w:tc>
          <w:tcPr>
            <w:tcW w:w="562" w:type="dxa"/>
          </w:tcPr>
          <w:p w:rsidR="008B58C9" w:rsidRPr="000D39EB" w:rsidRDefault="008B58C9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B58C9" w:rsidRPr="000D39EB" w:rsidTr="00972810">
        <w:tc>
          <w:tcPr>
            <w:tcW w:w="562" w:type="dxa"/>
          </w:tcPr>
          <w:p w:rsidR="008B58C9" w:rsidRPr="000D39EB" w:rsidRDefault="008B58C9" w:rsidP="007A4B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</w:tcPr>
          <w:p w:rsidR="008B58C9" w:rsidRPr="000D39EB" w:rsidRDefault="008B58C9" w:rsidP="007A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438C4" w:rsidRDefault="00E438C4" w:rsidP="00E438C4">
      <w:pPr>
        <w:spacing w:after="0" w:line="240" w:lineRule="auto"/>
        <w:ind w:left="-426" w:right="-284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Допускаемые</w:t>
      </w:r>
      <w:r w:rsidRPr="000E68C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сокращения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:</w:t>
      </w:r>
    </w:p>
    <w:p w:rsidR="00E438C4" w:rsidRDefault="00E438C4" w:rsidP="00E438C4">
      <w:pPr>
        <w:spacing w:after="0" w:line="240" w:lineRule="auto"/>
        <w:ind w:left="-426" w:right="-284"/>
        <w:rPr>
          <w:rFonts w:ascii="Times New Roman" w:hAnsi="Times New Roman"/>
          <w:sz w:val="20"/>
          <w:szCs w:val="20"/>
        </w:rPr>
      </w:pPr>
      <w:r w:rsidRPr="00702AC7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ru-RU"/>
        </w:rPr>
        <w:t xml:space="preserve"> </w:t>
      </w:r>
      <w:r w:rsidRPr="000B2870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ru-RU"/>
        </w:rPr>
        <w:t>*Вид упаковки: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ru-RU"/>
        </w:rPr>
        <w:t xml:space="preserve"> СЛТ</w:t>
      </w:r>
      <w:r w:rsidRPr="000B2870">
        <w:rPr>
          <w:rFonts w:ascii="Times New Roman" w:hAnsi="Times New Roman"/>
          <w:sz w:val="20"/>
          <w:szCs w:val="20"/>
        </w:rPr>
        <w:t xml:space="preserve"> </w:t>
      </w:r>
      <w:r w:rsidR="00C3546C">
        <w:rPr>
          <w:rFonts w:ascii="Times New Roman" w:hAnsi="Times New Roman"/>
          <w:sz w:val="20"/>
          <w:szCs w:val="20"/>
        </w:rPr>
        <w:t xml:space="preserve">– стерильная лабораторная тара, </w:t>
      </w:r>
      <w:r>
        <w:rPr>
          <w:rFonts w:ascii="Times New Roman" w:hAnsi="Times New Roman"/>
          <w:sz w:val="20"/>
          <w:szCs w:val="20"/>
        </w:rPr>
        <w:t>СТ</w:t>
      </w:r>
      <w:r w:rsidRPr="000B2870">
        <w:rPr>
          <w:rFonts w:ascii="Times New Roman" w:hAnsi="Times New Roman"/>
          <w:sz w:val="20"/>
          <w:szCs w:val="20"/>
        </w:rPr>
        <w:t xml:space="preserve"> – стеклянная тара</w:t>
      </w:r>
      <w:r>
        <w:rPr>
          <w:rFonts w:ascii="Times New Roman" w:hAnsi="Times New Roman"/>
          <w:sz w:val="20"/>
          <w:szCs w:val="20"/>
        </w:rPr>
        <w:t xml:space="preserve">; </w:t>
      </w:r>
      <w:r w:rsidRPr="000B2870">
        <w:rPr>
          <w:rFonts w:ascii="Times New Roman" w:hAnsi="Times New Roman"/>
          <w:sz w:val="20"/>
          <w:szCs w:val="20"/>
        </w:rPr>
        <w:t>ПБ – пластиковая бутылка</w:t>
      </w:r>
      <w:r>
        <w:rPr>
          <w:rFonts w:ascii="Times New Roman" w:hAnsi="Times New Roman"/>
          <w:sz w:val="20"/>
          <w:szCs w:val="20"/>
        </w:rPr>
        <w:t>; ЗУ</w:t>
      </w:r>
      <w:r w:rsidRPr="000B2870">
        <w:rPr>
          <w:rFonts w:ascii="Times New Roman" w:hAnsi="Times New Roman"/>
          <w:sz w:val="20"/>
          <w:szCs w:val="20"/>
        </w:rPr>
        <w:t xml:space="preserve"> – заводская упаковка изготовителя</w:t>
      </w:r>
      <w:r>
        <w:rPr>
          <w:rFonts w:ascii="Times New Roman" w:hAnsi="Times New Roman"/>
          <w:sz w:val="20"/>
          <w:szCs w:val="20"/>
        </w:rPr>
        <w:t xml:space="preserve">; </w:t>
      </w:r>
      <w:r w:rsidRPr="000B2870">
        <w:rPr>
          <w:rFonts w:ascii="Times New Roman" w:hAnsi="Times New Roman"/>
          <w:sz w:val="20"/>
          <w:szCs w:val="20"/>
        </w:rPr>
        <w:t>ФП – фильтр-пакет (для сточных вод на вирусологию и ПЦР-исследования)</w:t>
      </w:r>
      <w:r>
        <w:rPr>
          <w:rFonts w:ascii="Times New Roman" w:hAnsi="Times New Roman"/>
          <w:sz w:val="20"/>
          <w:szCs w:val="20"/>
        </w:rPr>
        <w:t>, о</w:t>
      </w:r>
      <w:r w:rsidRPr="000B2870">
        <w:rPr>
          <w:rFonts w:ascii="Times New Roman" w:hAnsi="Times New Roman"/>
          <w:sz w:val="20"/>
          <w:szCs w:val="20"/>
        </w:rPr>
        <w:t>тсу</w:t>
      </w:r>
      <w:r>
        <w:rPr>
          <w:rFonts w:ascii="Times New Roman" w:hAnsi="Times New Roman"/>
          <w:sz w:val="20"/>
          <w:szCs w:val="20"/>
        </w:rPr>
        <w:t xml:space="preserve">тствующую в списке тару указать </w:t>
      </w:r>
      <w:r w:rsidRPr="000B2870">
        <w:rPr>
          <w:rFonts w:ascii="Times New Roman" w:hAnsi="Times New Roman"/>
          <w:sz w:val="20"/>
          <w:szCs w:val="20"/>
        </w:rPr>
        <w:t>прописью</w:t>
      </w:r>
    </w:p>
    <w:p w:rsidR="00E438C4" w:rsidRPr="00702AC7" w:rsidRDefault="00E438C4" w:rsidP="00E438C4">
      <w:pPr>
        <w:tabs>
          <w:tab w:val="left" w:pos="8339"/>
        </w:tabs>
        <w:spacing w:after="0"/>
        <w:ind w:left="-426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17FC7">
        <w:rPr>
          <w:rFonts w:ascii="Times New Roman" w:hAnsi="Times New Roman"/>
          <w:sz w:val="20"/>
          <w:szCs w:val="20"/>
          <w:u w:val="single"/>
        </w:rPr>
        <w:t>**</w:t>
      </w:r>
      <w:r>
        <w:rPr>
          <w:rFonts w:ascii="Times New Roman" w:hAnsi="Times New Roman"/>
          <w:sz w:val="20"/>
          <w:szCs w:val="20"/>
          <w:u w:val="single"/>
        </w:rPr>
        <w:t xml:space="preserve"> НД - </w:t>
      </w:r>
      <w:r w:rsidRPr="00217FC7">
        <w:rPr>
          <w:rFonts w:ascii="Times New Roman" w:hAnsi="Times New Roman"/>
          <w:sz w:val="20"/>
          <w:szCs w:val="20"/>
          <w:u w:val="single"/>
        </w:rPr>
        <w:t xml:space="preserve"> Нормативный документ </w:t>
      </w:r>
      <w:r>
        <w:rPr>
          <w:rFonts w:ascii="Times New Roman" w:hAnsi="Times New Roman"/>
          <w:sz w:val="20"/>
          <w:szCs w:val="20"/>
          <w:u w:val="single"/>
        </w:rPr>
        <w:t xml:space="preserve">(СанПиН, ГОСТ, МУК, МР) </w:t>
      </w:r>
    </w:p>
    <w:p w:rsidR="00191523" w:rsidRPr="00191523" w:rsidRDefault="00191523" w:rsidP="008B58C9">
      <w:pPr>
        <w:spacing w:after="0"/>
        <w:rPr>
          <w:b/>
          <w:u w:val="single"/>
        </w:rPr>
      </w:pPr>
      <w:r w:rsidRPr="00191523">
        <w:rPr>
          <w:b/>
          <w:u w:val="single"/>
        </w:rPr>
        <w:t>___________________________________________________________________________________________________________________________________________</w:t>
      </w:r>
    </w:p>
    <w:p w:rsidR="00E438C4" w:rsidRPr="00191523" w:rsidRDefault="00E438C4" w:rsidP="00191523">
      <w:pPr>
        <w:shd w:val="clear" w:color="auto" w:fill="FFFFFF"/>
        <w:spacing w:after="0"/>
        <w:jc w:val="center"/>
        <w:rPr>
          <w:rFonts w:ascii="Times New Roman" w:hAnsi="Times New Roman"/>
          <w:sz w:val="18"/>
        </w:rPr>
      </w:pPr>
      <w:r w:rsidRPr="00191523">
        <w:rPr>
          <w:rFonts w:ascii="Times New Roman" w:hAnsi="Times New Roman"/>
          <w:color w:val="000000"/>
          <w:sz w:val="20"/>
          <w:szCs w:val="24"/>
        </w:rPr>
        <w:t xml:space="preserve">Конец </w:t>
      </w:r>
      <w:r w:rsidR="00191523">
        <w:rPr>
          <w:rFonts w:ascii="Times New Roman" w:hAnsi="Times New Roman"/>
          <w:color w:val="000000"/>
          <w:sz w:val="20"/>
          <w:szCs w:val="24"/>
        </w:rPr>
        <w:t>акта отбора образцов (проб)</w:t>
      </w:r>
    </w:p>
    <w:sectPr w:rsidR="00E438C4" w:rsidRPr="00191523" w:rsidSect="00E438C4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19D" w:rsidRDefault="0024519D" w:rsidP="0024519D">
      <w:pPr>
        <w:spacing w:after="0" w:line="240" w:lineRule="auto"/>
      </w:pPr>
      <w:r>
        <w:separator/>
      </w:r>
    </w:p>
  </w:endnote>
  <w:endnote w:type="continuationSeparator" w:id="0">
    <w:p w:rsidR="0024519D" w:rsidRDefault="0024519D" w:rsidP="0024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19D" w:rsidRDefault="0024519D" w:rsidP="0024519D">
      <w:pPr>
        <w:spacing w:after="0" w:line="240" w:lineRule="auto"/>
      </w:pPr>
      <w:r>
        <w:separator/>
      </w:r>
    </w:p>
  </w:footnote>
  <w:footnote w:type="continuationSeparator" w:id="0">
    <w:p w:rsidR="0024519D" w:rsidRDefault="0024519D" w:rsidP="0024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A4C9D"/>
    <w:multiLevelType w:val="hybridMultilevel"/>
    <w:tmpl w:val="B92C5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96"/>
    <w:rsid w:val="000840BD"/>
    <w:rsid w:val="00191523"/>
    <w:rsid w:val="0024519D"/>
    <w:rsid w:val="002B747C"/>
    <w:rsid w:val="0032261C"/>
    <w:rsid w:val="003B25D1"/>
    <w:rsid w:val="00401E94"/>
    <w:rsid w:val="00513104"/>
    <w:rsid w:val="00557612"/>
    <w:rsid w:val="005E3196"/>
    <w:rsid w:val="00610DEB"/>
    <w:rsid w:val="00646BF0"/>
    <w:rsid w:val="006940D1"/>
    <w:rsid w:val="006A72A5"/>
    <w:rsid w:val="008B58C9"/>
    <w:rsid w:val="00972810"/>
    <w:rsid w:val="00AD2273"/>
    <w:rsid w:val="00B10095"/>
    <w:rsid w:val="00BE441A"/>
    <w:rsid w:val="00C3546C"/>
    <w:rsid w:val="00E438C4"/>
    <w:rsid w:val="00E96B31"/>
    <w:rsid w:val="00E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876C"/>
  <w15:chartTrackingRefBased/>
  <w15:docId w15:val="{63C99B4D-D2E5-45D2-A73A-08A7FBE8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1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4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19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8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34C2-D839-4B56-B5EE-89A7B608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2024-02-19T01:33:00Z</dcterms:created>
  <dcterms:modified xsi:type="dcterms:W3CDTF">2024-03-14T01:27:00Z</dcterms:modified>
</cp:coreProperties>
</file>