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289" w:tblpY="-39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6"/>
      </w:tblGrid>
      <w:tr w:rsidR="00904C9B" w:rsidRPr="0081625A" w:rsidTr="00D342A3">
        <w:tc>
          <w:tcPr>
            <w:tcW w:w="10206" w:type="dxa"/>
          </w:tcPr>
          <w:p w:rsidR="0081625A" w:rsidRPr="0081625A" w:rsidRDefault="0081625A" w:rsidP="0081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Перечень нормативно-методической документации</w:t>
            </w:r>
            <w:r w:rsidRPr="00816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используемой при проведении инспекции Органом инспекции </w:t>
            </w:r>
          </w:p>
          <w:p w:rsidR="00904C9B" w:rsidRDefault="0081625A" w:rsidP="0081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бюджетного учреждения здравоохранения «Центр гигиены и эпидемиологии в Республике Саха (Якутия)»</w:t>
            </w:r>
          </w:p>
          <w:p w:rsidR="00D342A3" w:rsidRPr="0081625A" w:rsidRDefault="00D342A3" w:rsidP="0081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 w:val="restart"/>
          </w:tcPr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004/2011 О безопасности низковольтного оборудования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ТС  005/2011 "О безопасности упаковки"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006/2011 О безопасности пиротехнических изделий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007/2011 "О безопасности продукции, предназначенной для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008/2011 "О безопасности игрушек"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009/2011 "О безопасности парфюмерно-косметической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010/2011 О безопасности машин и оборудования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015/2011 "О безопасности зерна"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ТС 017/2011 "О безопасности  продукции легкой промышленности"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019/2011 О безопасности средств индивидуальной защиты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 ТС 021/2011 "О безопасности пищевой продукции"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 ТС 022/2011 "Пищевая продукция в части ее маркировки"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023/2011 "Технический регламент на соковую продукцию из фруктов и овощей"  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024/2011 "Технический регламент на масложировую продукцию"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025/2012 О безопасности мебельной продукции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ТС 026/2012 О безопасности маломерных судов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027/2012 "О безопасности отдельных видов специализированной пищевой продукции, в т.ч. диетического лечебного и диетического профилактического питания"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ароматизаторов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технологических вспомогательных средств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 ТС 033/2013 О безопасности молока и молочной продукции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034/2013 "О безопасности мяса и мясной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035/2014 Технический регламент на табачную продукцию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ЕАЭС 040/2016 О безопасности рыбы и рыбной продукции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ЕАЭС 042/2017 О безопасности оборудования для детских игровых площадок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 ЕАЭС 044/2017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упакованной питьевой воды, включая природную минеральную воду 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Требования к маркировке лекарственных средств для медицинского применения и ветеринарных лекарственных средств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«О безопасности объектов морского транспорта»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 «О безопасности объектов внутреннего водного транспорта»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2 января 2000 г. N 29-ФЗ О качестве и безопасности пищевых продуктов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закон от 23 февраля 2013 г. N 15-ФЗ 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никотинсодержащей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24.06.1998 N 89-ФЗ "Об отходах производства и потребления"Гигиенические требования безопасности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"Градостроительный кодекс Российской Федерации" от 29 декабря 2004 г. № 190-ФЗ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 "Технический регламент о безопасности зданий и сооружений" от 30.12.2009 № 384-ФЗ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25.10.2001 № 136-ФЗ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 декабря 2010 г. N 436-ФЗ "О защите детей от информации, причиняющей вред их здоровью и развитию"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7 декабря 2011 г. N 416-ФЗ «О водоснабжении и водоотведении»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декабря 2019 г. N 468-ФЗ "О виноградарстве и виноделии в Российской Федерации"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22.11.1995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 (распития) алкогольной продукции"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СанПиН 2.3.2.1078-01 Гигиенические требования безопасности  и пищевой ценности пищевых продуктов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 4.2.1847-04 Санитарно-эпидемиологическая оценка  обоснования сроков годности и условий хранения пищевых продуктов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СанПиН 2.3.2.1324-03 "Гигиенические требования  к срокам  годности и условиям хранения  пищевых продуктов"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лабораторному контролю качества продукции общественного питания (одобрены Министерством здравоохранения СССР 23 октября 1991 г. № 122-5/72) Порядок отбора проб и физико- химические методы испытаний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Р 55365 Фарш мясной.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 xml:space="preserve">ГОСТ 32951 Полуфабрикаты мясные и </w:t>
            </w:r>
            <w:proofErr w:type="spellStart"/>
            <w:r w:rsidRPr="0081625A">
              <w:rPr>
                <w:sz w:val="28"/>
                <w:szCs w:val="28"/>
              </w:rPr>
              <w:t>мясосодержащие</w:t>
            </w:r>
            <w:proofErr w:type="spellEnd"/>
            <w:r w:rsidRPr="0081625A">
              <w:rPr>
                <w:sz w:val="28"/>
                <w:szCs w:val="28"/>
              </w:rPr>
              <w:t>. Общие технические условия»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32125 Консервы мясные. Мясо тушеное.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Р 55455 Колбасы варено-копченые.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 xml:space="preserve">ГОСТ 31785 Колбасы </w:t>
            </w:r>
            <w:proofErr w:type="spellStart"/>
            <w:r w:rsidRPr="0081625A">
              <w:rPr>
                <w:sz w:val="28"/>
                <w:szCs w:val="28"/>
              </w:rPr>
              <w:t>полукопченые</w:t>
            </w:r>
            <w:proofErr w:type="spellEnd"/>
            <w:r w:rsidRPr="0081625A">
              <w:rPr>
                <w:sz w:val="28"/>
                <w:szCs w:val="28"/>
              </w:rPr>
              <w:t>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 w:firstLine="34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ТУ  9212-017-55667040-2006 Полуфабрикаты из субпродуктов "ИС ЕРЭ" и "ИС МИНЭ"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 w:firstLine="34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ТУ 9214-003-36569378-2001 Полуфабрикаты мясные рубленные "ХОТУ-АС"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ТУ  9214-040-13160604-88 Начинки мясные и </w:t>
            </w:r>
            <w:proofErr w:type="spellStart"/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мясо-растительные</w:t>
            </w:r>
            <w:proofErr w:type="spellEnd"/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(фарши) для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пельмененй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, голубцов, пирожков, блинчиков.</w:t>
            </w: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9214-005-46191270-2002 Полуфабрикаты мясные рубленые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9214-485-00419779-99 Полуфабрикаты мясные рубленые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9214-609-00419779-2001 Фрикадельки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 9214-042-13160604-99 Пельмени,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хинкали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манты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32156 Консервы из тихоокеанских лососевых рыб натуральные и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натуральные с добавлением масла.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13865  Консервы рыбные натуральные с добавлением масла.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7452 Консервы из рыбы натуральные.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16978 Консервы рыбные в томатном соусе.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11298 Рыбы лососевые и сиговые холодного копчения.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16080 Лососи дальневосточные соленые.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815 "Сельди соленые.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32910 "Сельдь мороженая.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32366 "Рыба мороженая.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51493 "Рыба разделанная и неразделанная мороженая. Технические условия"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9261-001-81731228-2008 Строганина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31688 Консервы молочные. Молоко и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сгущенные с сахаром.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32261 Масло сливочное.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32899  Масло сливочное с вкусовыми компонентами.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31703 Консервы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молокосодержащие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сгущенные с сахаром.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31450 Молоко питьевое.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31449 Молоко коровье сырое.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32940 Молоко козье сырое.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32260 Сыры полутвердые.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Р 52973 Молоко кобылье сырое.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33629 Консервы молочные. Молоко сухое. Технические 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Р 52791 Консервы молочные. Молоко сухое.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33921 Консервы молочные.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 вареное.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31452 Сметана.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31454 Кефир.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31455 Ряженка.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32263 Сыры мягкие.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33959 Сыры рассольные.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Р 52686 Сыры.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31690 Сыры плавленые.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33480 Сыр творожный.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31451   Сливки питьевые.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31453 Творог.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31981 Йогурты.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31534 "Творог зерненый.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 Р 51074 "Продукты пищевые. Информация для потребителя. Общие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Р 52253 "Масло и паста масляная из коровьего молока. Общие технические условия"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4.1./4.2.2484 "Методические указания по оценке подлинности и выявлению фальсификации молочной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58340 "Молоко и молочная продукция. Метод отбора проб с торговой полки и доставки проб в лабораторию"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31702 "Айран.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31667 "Варенец.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31456 "Простокваша.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34178 "Спреды и смеси топленые.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53512 "Продукты сырные.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53502 "Продукты сырные плавленые.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31457 "Мороженое молочное, сливочное и пломбир. Технические 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33922 "Консервы молочные. Сливки сухие.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54666 "Консервы молочные. Молоко сгущенное стерилизованное.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31962 Мясо кур (тушки кур, цыплят, цыплят-бройлеров  и их части).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9214-235-23476484-2000 Полуфабрикаты из мяса птицы рубленые. Фарш куриный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31654 Яйца куриные пищевые.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71030672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 31464  Смеси яичные жидкие и сухие пищевые. Общие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технические условия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9841-001-18527831-03 Яйцо куриное пищевое "Йодированное"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32188 Маргарины.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34178 Спреды и смеси топленые. Общие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1129 Масло подсолнечное.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58233  Хлеб из пшеничной муки.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31805 Изделия хлебобулочные из пшеничной муки. Общие 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31752 Изделия хлебобулочные в упаковке.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2077 Хлеб ржаной, ржано-пшеничный и пшенично-ржаной.  Общие технические условия.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26983  Хлеб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дарницкий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31751 Изделия хлебобулочные жареные. Общие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31806 Полуфабрикаты хлебобулочные замороженные и охлажденные.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33222 Сахар белый.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26984 "Хлеб столичный.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58223«Хлеб из пшеничной муки. Технические условия»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71965208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26574  Мука пшеничная хлебопекарная. Технические условия</w:t>
              </w:r>
            </w:hyperlink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70657400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31807 "Изделия хлебобулочные из ржаной и смеси ржаной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пшеничной муки.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9110-001-72981765-05 Хлеб и хлебобулочные изделия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9110-002-48363077-99 Хлеб и хлебобулочные изделия, обогащенные йодированным белком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9115-019-45362031-2004 Изделия хлебобулочные "Пряные"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9114-011-18256266 Хлеб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Тостовый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24901 Печенье.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15810 Изделия кондитерские. Изделия пряничные.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9131-002-00362000-07 Печенье в ассортименте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ОСТ 10-060-95 "Торты и пирожные.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anchor="/document/70159842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15052 "Кексы. Общие технические условия"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28432 Картофель сушеный.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2654 Консервы. Икра овощная.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31713 Консервы. Огурцы, кабачки, патиссоны с зеленью в заливке. Технические условия 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34114 Консервы натуральные. Кукуруза сахарная. Технические условия 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34112   Консервы натуральные. Горошек зеленый.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34220 Овощи соленые и квашеные.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54681 Консервы. Фрукты протертые или дробленые.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18316 Консервы. Первые обеденные блюда. Технические 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816 "Консервы. Компоты.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3343 "Продукты томатные концентрированные.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34113 "Варенье. 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5962 Спирт этиловый ректификованный из пищевого сырья.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32030 Вина столовые и виноматериалы столовые.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12712 Водки и водки особые.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56547 Российское качество. Коньяки особые.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52835  Вина плодовые специальные и виноматериалы плодовые специальные.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33336 Вина игристые.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31732  Коньяк.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32071 Продукция алкогольная. Ликеры.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52195 Вина ароматизированные.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 31711 Пиво.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31729 Напитки винные.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55242 Вина защищенных географических указаний и вина защищенных наименований места происхождения.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12494 Коньяки (бренди), поставляемые для экспорта.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28188 Напитки безалкогольные.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31494 Квасы.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32100 Консервы. Продукция соковая. Соки, нектары и сокосодержащие напитки овощные и овощефруктовые.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32103 Консервы. Продукция соковая. Соки фруктовые и фруктово-овощные восстановленные.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32104  Консервы. Продукция соковая. Нектары фруктовые и фруктово-овощные.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32105 Консервы. Продукция соковая. Напитки сокосодержащие фруктовые и фруктово-овощные. Общие технические условия 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32876 Продукция соковая. Сок томатный.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МУК 4.2.2029-05 «Санитарно-вирусологический контроль водных объектов»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9163-010-53092284-09 Фруктовые и фруктово-овощные нектары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10.32.23-001-23305340-2016 Морсы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РЦ 9185-40424796-009-16 Напиток безалкогольный негазированный "Со вкусом клюквы"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РЦ 10-40610205-3112-07 Напиток безалкогольный вкусо-ароматического направления "АПЕЛЬСИН"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71169798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31728 "Дистилляты коньячные. Технические условия"</w:t>
              </w:r>
            </w:hyperlink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72116672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Р 58206 Бренди. Общие технические условия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33281 «Виски. Технические условия»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7190 "Изделия ликероводочные.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Р 51574 Соль поваренная пищевая.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Р 50847 Концентраты пищевые первых и вторых обеденных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 быстрого приготовления.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МР 2.3.1.1915-04 "Рекомендуемые  уровни потребления пищевых и биологически активных веществ"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ТУ 9219-007-05095732-03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Ультрадисперсионный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из пантов оленя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9164-002-02069705-12 Ягель порошкообразный ультрадисперсный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9219-003-00549163-2010 Биологически активная добавка к пище "СЛАЙДЫ ИЗ ПАНТОВ СЕВЕРНОГО ОЛЕНЯ "СОЛПАН"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31749 Изделия макаронные быстрого приготовления.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 Р 55290 Крупа гречневая.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7022 Крупа манная.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26574  Мука пшеничная хлебопекарная. 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7045   Мука ржаная хлебопекарная.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9119-005-61144405-02 Мучные кулинарные изделия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7176 Картофель свежий продовольственный заготовляемый и поставляемый.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32284 Морковь столовая свежая, реализуемая в розничной торговой сети.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33932 Огурцы свежие, реализуемые в розничной торговле. Технические условия.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1725 Томаты свежие.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6292 Крупа рисовая.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34298 "Томаты свежие.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32285 "Свекла столовая свежая, реализуемая в розничной торговой сети.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51809 "Капуста белокочанная свежая, реализуемая в розничной торговой сети.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34306 "Лук репчатый свежий.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20450 Брусника свежая. Требования при заготовках, поставках и реализации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4428 "Мандарины.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34314 "Яблоки свежие, реализуемые в розничной торговле.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30390 Услуги общественного питания. Продукция общественного питания, реализуемая населению.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31986 "Услуги общественного питания. Метод органолептической оценки качества продукции общественного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9119-006-92060151-2004 Пирожки печеные, жареные и пирожки "на пару"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9119-009-92060151-2004 Блины и оладьи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9119-010-92060151-2004 Пирог рыбный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9119-011-92060151-2004 Пирог с джемом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 9165-001-62571546-01 Изделия кулинарные - салаты корейские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9167-068-02067936-97 Изделия кулинарные – салаты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ТУ 9214-014-92060151-2007 Плов,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лагман</w:t>
            </w:r>
            <w:proofErr w:type="spellEnd"/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Р 52405 Продукты детского питания сухие. Каши. Общие 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32252 Молоко питьевое для питания детей дошкольного и школьного возраста.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32925 Кефир для детского питания.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33631 Сыры для детского питания.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ГОСТ 31498 "Изделия колбасные вареные для детского питания.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31800 "Консервы мясорастительные для питания детей 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раннего возраста.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9222-003-49066766-16 Кефир для питания детей раннего возраста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9225-009-37178230-2015 Творог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 9225-024-37178230-2015 </w:t>
            </w:r>
            <w:proofErr w:type="gramStart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</w:t>
            </w:r>
            <w:proofErr w:type="gramEnd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стерилизованное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9225-027-37178230-2015 Кефир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10.86.10-009-37178230-2016 Творог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2.4.7.1166-02 "Гигиенические требования к изданиям учебным для общего и начального профессионального образования"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2.4.7.960-00 "Гигиенические требования к изданиям книжным и журнальным для детей и подростков"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2.1.2.729-99 Полимерные 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полимерсодержащие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строительные материалы, изделия и конструкции. Гигиенические требования безопасности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3 марта 2018 г. N 222)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Правительства РФ от 2 декабря 2017 г. N 1460 "Об утверждении Правил установления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территории, Правил выделения на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подзон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Федеральной службы по надзору в сфере защиты прав потребителей и благополучия человека от 28 декабря 2012 г. N 1204 "Об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"Правила осуществления производственного контроля качества и безопасности питьевой воды, горячей воды" </w:t>
            </w:r>
            <w:hyperlink r:id="rId13" w:anchor="/document/70836474/entry/0" w:history="1">
              <w:r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(утв. постановлением Правительства РФ от 6 января 2015 г. N 10)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методов расчетов рассеивания выбросов вредных (загрязняющих) веществ в атмосферном воздухе" (утв. приказом Минприроды России от 06.06.2017 №273)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Минприроды России № 1118 от 29.12.2020 «Об утверждении Методики разработки нормативов допустимых сбросов загрязняющих веществ в водные объекты для водопользователей»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«Методического пособия по расчету, нормированию и контролю выбросов загрязняющих веществ в атмосферный воздух» (дополненное и переработанное)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Санкт-Петербург, НИИ Атмосфера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 1.1.1058-01 "Санитарные правила. Организация и проведение производственного контроля за соблюдением санитарных правил и выполнением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санитарно-противо-эпидемических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(профилактических) мероприятий"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52.133330 «Свод правил. Естественное и искусственное освещение. Актуализированная редакция СНиП 23-05-95*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30494-2011 Здания жилые и общественные. Параметры микроклимата в помещениях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12.1.005 Система стандартов безопасности труда. Общие санитарно-гигиенические требования к воздуху рабочей зоны 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МР 4.3.0212-20 Контроль систем вентиляции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2.3.3.2892-11 "Санитарно-гигиенические требования к  организации и проведению работ с метанолом"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.1.8/2.2.4.1190-03 "Гигиенические требования к  размещению и эксплуатации средств сухопутной подвижной  радиосвязи"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2.1.8/2.2.4.1383-03 "Гигиенические требования к  размещению и эксплуатации передающих радиотехнических  объектов"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2.6.1.759-99 "Допустимые уровни содержания цезия-137 и стронция-90 в продукции лесного хозяйства"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№ 879-71 "Санитарные правила по устройству и эксплуатации радиоизотопных нейтрализаторов статического электричества с эмалевыми источниками альфа- и бета- излучения" 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2.6.6.1168-02 "Санитарные правила  обращения с радиоактивными отходами (СПОРО-2002)"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2.6.1.2216-07 "Санитарно-защитные зоны и зоны наблюдения радиационных объектов. Условия эксплуатации и обоснование границ (СП СЗЗ и ЗН-07)"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2.6.1.2612-10 "ОСПОРБ-99/2010"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2.6.1.2622-10 "Гигиенические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ядерно-взрыной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2.6.1.3241-14 "Гигиенические требования по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беспечению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радиационной безопасности при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дефектоскопии"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2.6.1.3247-15 "Гигиенические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радонотерапии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2.6.1.3164-14 "Гигиенические требования по обеспечению радиационной безопасности при рентгеновской дефектоскопии"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2.6.1.993-00 "Гигиенические требования к обеспечению радиационной безопасности при заготовке и реализации металлолома"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2.6.1.1202-03 "Гигиенические требования к использованию  закрытых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ионизирующего излучения при геофизических работах  на буровых скважинах"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2.6.1.2523-09 "НРБ-99/2009"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2.6.1.2891-11 "Требования радиационной безопасности при производстве, эксплуатации и  выводе из эксплуатации (утилизации) медицинской техники, содержащей источники ионизирующего излучения" 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2.6.1.3239-2014 "Производство и применение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радиолюминисцентных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света с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газообразнымтритием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на их основе"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2.6.1.3287-15 "Санитарно-эпидемиологические требования к обращению с радиоизотопными приборами и их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устойству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2.6.1.3288-15 "Гигиенические требования по обеспечению радиационной безопасности при подготовке и проведении позитронной эмиссионной томографии"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2.6.1.1892-04 "Гигиенические требования по обеспечению радиационной безопасности при проведении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 помощью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радиофармпрепаратов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2.6.1.2135-06 "Гигиенические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радионуклидными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2.6.1.2500-09 "Организация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2.6.1.2712-10 "Гигиенические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радионуклидными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2.6.1.2797-10 "Ионизирующее излучение, радиационная безопасность.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радионуклидными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2.6.1.2808-10 "Обеспечение радиационной безопасности при проведении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методами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радиоиммунного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анализа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invitro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2.3/2.4.3590-20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Санитарно-эпидемиологическиетребования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общественного питания населения"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2.5.3650-20 Санитарно-эпидемиологические требования к отдельным видам транспорта и объектам транспортной инфраструктуры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2.3.6.3668-20 Санитарно-эпидемиологические требования  к условиям деятельности торговых объектов и рынков, реализующих пищевую продукцию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2.2.3670-20 Санитарно-эпидемиологические требования  к условиям труда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3.3686-21 «Санитарно-эпидемиологические требования по  профилактике инфекционных болезней»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MP 4.2.0220-20 "Методы санитарно-бактериологического  исследования микробной обсемененности объектов внешней среды"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2.3.6.0233-21 «Методические рекомендации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организации общественного питания населения»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2.4.0242-21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санитарно-эпидемиологических требований к организациям воспитания и обучения, отдыха и оздоровления детей и молодежи"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2.3.0243-21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санитарно-эпидемиологических требований к условиям деятельности торговых объектов и рынков, реализующих пищевую продукцию»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2.2.0244-21 "Методические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санитарно-эпидемиологических требований к условиям труда"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2.1.0246-21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</w:t>
            </w:r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эпидемиологических требований к содержанию территорий 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04C9B" w:rsidRPr="0081625A" w:rsidRDefault="004478C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2.1.0247-21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 эпидемиологических требований к эксплуатации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2.2.1/2.1.1.1200-03 "Санитарно-защитные зоны и  санитарная классификация предприятий, сооружений и иных объектов"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МУ 2.2.5.2810-10 "Организация лабораторного контроля содержания вредных веществ в воздухе рабочей зоны предприятий основных отраслей экономики"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2.1.8/2.2.4.2489-09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Гипогеомагнитные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поля в производственных, жилых и общественных зданиях и сооружениях"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по контролю работы паровых и воздушных стерилизаторов (утв. Главным эпидемиологическим управлением  Минздрава СССР от 28 февраля 1991 г. N 15/6-5)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МУ-287-113 по дезинфекции,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очистке и стерилизации изделий медицинского назначения 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Р 2.2.4/2.2.9.2266-07 Гигиенические требования к условиям труда медицинских работников, выполняющих ультразвуковое исследования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 1.3.2569-09 "Организация работы лабораторий, использующих методы амплификации нуклеиновых кислот при работе с материалом,  содержащим микроорганизмы I-IV групп патогенности"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3.5.736-99 "Технология обработки белья в медицинских учреждениях"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3.3.1891-04 "Организация работы прививочного кабинет детской поликлиники, кабинета иммунопрофилактики и прививочных бригад"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3244-85 "Санитарные правила для предприятий пивоваренной  и безалкогольной промышленности"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4416-87 "Санитарные правила для предприятий по обработке и розливу питьевых минеральных вод"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4416-87 "Санитарные правила для предприятий по обработке и розливу питьевых минеральных вод"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22283 "Шум авиационный. Допустимые уровни шума на </w:t>
            </w: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жилой застройки и методы его измерения"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29183 Вода для хозяйственно-питьевого обеспечения судов. Требования к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качеству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Р 54316 Воды минеральные природные питьевые. Общие технические условия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Санитарно-гигиенические требования к аэровокзалам гражданской </w:t>
            </w: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авиации (утв. МГА СССР 29 марта 1985 г.)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 2.2.1.2263-07 "Санитарные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диметиловом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эфире"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3.5.3.2949-11 "Борьба с грызунами в населенных пунктах, на железнодорожном, водном, воздушном транспорте"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МУ 2.1.7.730-99 Гигиеническая оценка качества почвы населенных мест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2.2.9.2493-09 "Санитарно-гигиеническая паспортизация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канцерогеноопасных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и формирование банков данных"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  2.1.4.1110-02  «Зоны санитарной охраны источников водоснабжения и водопроводов питьевого назначения»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2.1.5.1059-01 Гигиенические требования к охране подземных вод от загрязнения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2.1.7.1386-03 "Санитарные правила по определению класса  опасности токсичных отходов производства и потребления"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 1.1.701-98 "Гигиенические критерии для обоснования необходимости разработки ПДК и ОБУВ (ОДУ)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вредных веществ в воздухе рабочей зоны, атмосферном </w:t>
            </w: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воздухе населенных мест, воде водных объектов"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 2.3.3.972-00 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50463D" w:rsidRPr="0081625A" w:rsidRDefault="0050463D" w:rsidP="0050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4427-87 "Гигиенические требования и условия труда </w:t>
            </w:r>
          </w:p>
          <w:p w:rsidR="0050463D" w:rsidRPr="0081625A" w:rsidRDefault="0050463D" w:rsidP="0050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машинистов шахтных локомотивов"</w:t>
            </w:r>
          </w:p>
          <w:p w:rsidR="0050463D" w:rsidRPr="0081625A" w:rsidRDefault="0050463D" w:rsidP="0050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338-60 "Санитарные правила по устройству, оборудованию и содержанию предприятий по производству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кремнеорганических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  <w:shd w:val="clear" w:color="auto" w:fill="auto"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556" w:rsidRPr="006054B8" w:rsidRDefault="003E5556" w:rsidP="00977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E5556" w:rsidRPr="006054B8" w:rsidSect="00D342A3">
      <w:foot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C1" w:rsidRDefault="002178C1" w:rsidP="00F373BC">
      <w:pPr>
        <w:spacing w:after="0" w:line="240" w:lineRule="auto"/>
      </w:pPr>
      <w:r>
        <w:separator/>
      </w:r>
    </w:p>
  </w:endnote>
  <w:endnote w:type="continuationSeparator" w:id="0">
    <w:p w:rsidR="002178C1" w:rsidRDefault="002178C1" w:rsidP="00F3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5048"/>
      <w:docPartObj>
        <w:docPartGallery w:val="Page Numbers (Bottom of Page)"/>
        <w:docPartUnique/>
      </w:docPartObj>
    </w:sdtPr>
    <w:sdtContent>
      <w:p w:rsidR="002F576C" w:rsidRDefault="004478C3">
        <w:pPr>
          <w:pStyle w:val="aa"/>
          <w:jc w:val="right"/>
        </w:pPr>
        <w:r>
          <w:fldChar w:fldCharType="begin"/>
        </w:r>
        <w:r w:rsidR="002F576C">
          <w:instrText xml:space="preserve"> PAGE   \* MERGEFORMAT </w:instrText>
        </w:r>
        <w:r>
          <w:fldChar w:fldCharType="separate"/>
        </w:r>
        <w:r w:rsidR="00DA2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76C" w:rsidRDefault="002F57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C1" w:rsidRDefault="002178C1" w:rsidP="00F373BC">
      <w:pPr>
        <w:spacing w:after="0" w:line="240" w:lineRule="auto"/>
      </w:pPr>
      <w:r>
        <w:separator/>
      </w:r>
    </w:p>
  </w:footnote>
  <w:footnote w:type="continuationSeparator" w:id="0">
    <w:p w:rsidR="002178C1" w:rsidRDefault="002178C1" w:rsidP="00F3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EB"/>
    <w:rsid w:val="00004C23"/>
    <w:rsid w:val="00017635"/>
    <w:rsid w:val="0002025A"/>
    <w:rsid w:val="00020FE7"/>
    <w:rsid w:val="00022780"/>
    <w:rsid w:val="0003068F"/>
    <w:rsid w:val="00052074"/>
    <w:rsid w:val="00053D0D"/>
    <w:rsid w:val="00055104"/>
    <w:rsid w:val="00066BCF"/>
    <w:rsid w:val="0007556A"/>
    <w:rsid w:val="00085FEE"/>
    <w:rsid w:val="0008614C"/>
    <w:rsid w:val="0009639F"/>
    <w:rsid w:val="000A43BA"/>
    <w:rsid w:val="000A460B"/>
    <w:rsid w:val="000A5584"/>
    <w:rsid w:val="000B2EA5"/>
    <w:rsid w:val="000C58EA"/>
    <w:rsid w:val="000E0727"/>
    <w:rsid w:val="000E1A7B"/>
    <w:rsid w:val="0010055D"/>
    <w:rsid w:val="00101E8C"/>
    <w:rsid w:val="00117CF4"/>
    <w:rsid w:val="001215C0"/>
    <w:rsid w:val="00122BDF"/>
    <w:rsid w:val="001231F4"/>
    <w:rsid w:val="00125081"/>
    <w:rsid w:val="001330B8"/>
    <w:rsid w:val="00134DED"/>
    <w:rsid w:val="0014150D"/>
    <w:rsid w:val="00144EDA"/>
    <w:rsid w:val="00152A0D"/>
    <w:rsid w:val="00155B81"/>
    <w:rsid w:val="00163867"/>
    <w:rsid w:val="00166067"/>
    <w:rsid w:val="00175914"/>
    <w:rsid w:val="0017676E"/>
    <w:rsid w:val="00184752"/>
    <w:rsid w:val="00184DAA"/>
    <w:rsid w:val="001867FD"/>
    <w:rsid w:val="001945EC"/>
    <w:rsid w:val="001965D8"/>
    <w:rsid w:val="001A3034"/>
    <w:rsid w:val="001A4D2E"/>
    <w:rsid w:val="001A5093"/>
    <w:rsid w:val="001C1924"/>
    <w:rsid w:val="001C67BD"/>
    <w:rsid w:val="001D0080"/>
    <w:rsid w:val="001D04C3"/>
    <w:rsid w:val="001E1331"/>
    <w:rsid w:val="001E3EC7"/>
    <w:rsid w:val="001E5F2E"/>
    <w:rsid w:val="001E64F2"/>
    <w:rsid w:val="001F0BCC"/>
    <w:rsid w:val="001F5F1C"/>
    <w:rsid w:val="0020316A"/>
    <w:rsid w:val="002065FA"/>
    <w:rsid w:val="002162C8"/>
    <w:rsid w:val="002178C1"/>
    <w:rsid w:val="00221F66"/>
    <w:rsid w:val="0022228A"/>
    <w:rsid w:val="0022325B"/>
    <w:rsid w:val="002368DC"/>
    <w:rsid w:val="00236945"/>
    <w:rsid w:val="00237A5E"/>
    <w:rsid w:val="00242222"/>
    <w:rsid w:val="002437CA"/>
    <w:rsid w:val="0026492C"/>
    <w:rsid w:val="00264DEE"/>
    <w:rsid w:val="0028296B"/>
    <w:rsid w:val="00286B7F"/>
    <w:rsid w:val="00290382"/>
    <w:rsid w:val="002923CC"/>
    <w:rsid w:val="002A73D3"/>
    <w:rsid w:val="002A7DCD"/>
    <w:rsid w:val="002B44AC"/>
    <w:rsid w:val="002B7D8E"/>
    <w:rsid w:val="002C747D"/>
    <w:rsid w:val="002C77A2"/>
    <w:rsid w:val="002F5661"/>
    <w:rsid w:val="002F576C"/>
    <w:rsid w:val="00302F1C"/>
    <w:rsid w:val="00315263"/>
    <w:rsid w:val="00315EC3"/>
    <w:rsid w:val="0031713E"/>
    <w:rsid w:val="003239F5"/>
    <w:rsid w:val="00324A2A"/>
    <w:rsid w:val="00326ADE"/>
    <w:rsid w:val="003434EA"/>
    <w:rsid w:val="0035539C"/>
    <w:rsid w:val="00355EA7"/>
    <w:rsid w:val="003601D7"/>
    <w:rsid w:val="00362390"/>
    <w:rsid w:val="003647E3"/>
    <w:rsid w:val="00370CBA"/>
    <w:rsid w:val="003745E1"/>
    <w:rsid w:val="00376AA7"/>
    <w:rsid w:val="00377DE1"/>
    <w:rsid w:val="00381CEB"/>
    <w:rsid w:val="00382CC9"/>
    <w:rsid w:val="00383327"/>
    <w:rsid w:val="00391029"/>
    <w:rsid w:val="0039253A"/>
    <w:rsid w:val="003A2527"/>
    <w:rsid w:val="003A4D79"/>
    <w:rsid w:val="003B2B2F"/>
    <w:rsid w:val="003B3ECD"/>
    <w:rsid w:val="003C4A8D"/>
    <w:rsid w:val="003C4EA9"/>
    <w:rsid w:val="003E0C29"/>
    <w:rsid w:val="003E5556"/>
    <w:rsid w:val="003E57A6"/>
    <w:rsid w:val="003E7719"/>
    <w:rsid w:val="003F5EB0"/>
    <w:rsid w:val="003F7070"/>
    <w:rsid w:val="003F7A45"/>
    <w:rsid w:val="00412D96"/>
    <w:rsid w:val="00414371"/>
    <w:rsid w:val="004150AA"/>
    <w:rsid w:val="00416C97"/>
    <w:rsid w:val="004353FB"/>
    <w:rsid w:val="004415DF"/>
    <w:rsid w:val="004441D2"/>
    <w:rsid w:val="004478C3"/>
    <w:rsid w:val="00466085"/>
    <w:rsid w:val="00466DE6"/>
    <w:rsid w:val="00476A3D"/>
    <w:rsid w:val="00483870"/>
    <w:rsid w:val="004858A4"/>
    <w:rsid w:val="00485B1C"/>
    <w:rsid w:val="0049118B"/>
    <w:rsid w:val="0049448A"/>
    <w:rsid w:val="004A055B"/>
    <w:rsid w:val="004A29C1"/>
    <w:rsid w:val="004C4062"/>
    <w:rsid w:val="004C5A49"/>
    <w:rsid w:val="004D4680"/>
    <w:rsid w:val="004D47B2"/>
    <w:rsid w:val="004E67B4"/>
    <w:rsid w:val="004F7982"/>
    <w:rsid w:val="005033F3"/>
    <w:rsid w:val="00504632"/>
    <w:rsid w:val="0050463D"/>
    <w:rsid w:val="00504ADC"/>
    <w:rsid w:val="00506E24"/>
    <w:rsid w:val="00510CEB"/>
    <w:rsid w:val="00513E60"/>
    <w:rsid w:val="00516BA0"/>
    <w:rsid w:val="0052442A"/>
    <w:rsid w:val="00527D1D"/>
    <w:rsid w:val="00545481"/>
    <w:rsid w:val="00546039"/>
    <w:rsid w:val="00547EAB"/>
    <w:rsid w:val="00555068"/>
    <w:rsid w:val="00581532"/>
    <w:rsid w:val="00587D7D"/>
    <w:rsid w:val="00591375"/>
    <w:rsid w:val="00593154"/>
    <w:rsid w:val="005B62E4"/>
    <w:rsid w:val="005C54BA"/>
    <w:rsid w:val="005C7C66"/>
    <w:rsid w:val="005D0234"/>
    <w:rsid w:val="005D67A9"/>
    <w:rsid w:val="005D7F9D"/>
    <w:rsid w:val="005E3520"/>
    <w:rsid w:val="005E3C0F"/>
    <w:rsid w:val="005F3EF3"/>
    <w:rsid w:val="005F5787"/>
    <w:rsid w:val="005F7E5C"/>
    <w:rsid w:val="00603857"/>
    <w:rsid w:val="006054B8"/>
    <w:rsid w:val="00605E7E"/>
    <w:rsid w:val="00613F2A"/>
    <w:rsid w:val="00620A44"/>
    <w:rsid w:val="006252CC"/>
    <w:rsid w:val="006255A2"/>
    <w:rsid w:val="00627F33"/>
    <w:rsid w:val="0063528C"/>
    <w:rsid w:val="0063646A"/>
    <w:rsid w:val="00637262"/>
    <w:rsid w:val="00643B15"/>
    <w:rsid w:val="00643BB0"/>
    <w:rsid w:val="0064510B"/>
    <w:rsid w:val="00661B97"/>
    <w:rsid w:val="0066680F"/>
    <w:rsid w:val="006672F4"/>
    <w:rsid w:val="006723C6"/>
    <w:rsid w:val="0067745E"/>
    <w:rsid w:val="00694F16"/>
    <w:rsid w:val="00695CB6"/>
    <w:rsid w:val="006A140D"/>
    <w:rsid w:val="006A1F2C"/>
    <w:rsid w:val="006B062E"/>
    <w:rsid w:val="006B2B51"/>
    <w:rsid w:val="006B2BB7"/>
    <w:rsid w:val="006B6EE8"/>
    <w:rsid w:val="006C1932"/>
    <w:rsid w:val="006D018C"/>
    <w:rsid w:val="006D17CE"/>
    <w:rsid w:val="006D4146"/>
    <w:rsid w:val="006E7065"/>
    <w:rsid w:val="006F4154"/>
    <w:rsid w:val="006F47DE"/>
    <w:rsid w:val="006F7CB5"/>
    <w:rsid w:val="00700842"/>
    <w:rsid w:val="0070270D"/>
    <w:rsid w:val="00705CF3"/>
    <w:rsid w:val="00711373"/>
    <w:rsid w:val="0072445E"/>
    <w:rsid w:val="007244E0"/>
    <w:rsid w:val="00726765"/>
    <w:rsid w:val="0074181B"/>
    <w:rsid w:val="0074384C"/>
    <w:rsid w:val="00752557"/>
    <w:rsid w:val="00754A02"/>
    <w:rsid w:val="007637F7"/>
    <w:rsid w:val="00764AAB"/>
    <w:rsid w:val="00767209"/>
    <w:rsid w:val="00772371"/>
    <w:rsid w:val="00774748"/>
    <w:rsid w:val="007755BB"/>
    <w:rsid w:val="007757FC"/>
    <w:rsid w:val="0078111D"/>
    <w:rsid w:val="0078691E"/>
    <w:rsid w:val="00790D08"/>
    <w:rsid w:val="0079226F"/>
    <w:rsid w:val="007A502B"/>
    <w:rsid w:val="007A7D86"/>
    <w:rsid w:val="007C1005"/>
    <w:rsid w:val="007C27D1"/>
    <w:rsid w:val="007C3BC6"/>
    <w:rsid w:val="007C460E"/>
    <w:rsid w:val="00800C48"/>
    <w:rsid w:val="008033AB"/>
    <w:rsid w:val="008073B4"/>
    <w:rsid w:val="00811F25"/>
    <w:rsid w:val="00812048"/>
    <w:rsid w:val="00812A09"/>
    <w:rsid w:val="0081625A"/>
    <w:rsid w:val="008205CB"/>
    <w:rsid w:val="00821E26"/>
    <w:rsid w:val="00826594"/>
    <w:rsid w:val="00832607"/>
    <w:rsid w:val="00833FF9"/>
    <w:rsid w:val="00834F75"/>
    <w:rsid w:val="0084468A"/>
    <w:rsid w:val="00844D1C"/>
    <w:rsid w:val="00845B0B"/>
    <w:rsid w:val="00856B89"/>
    <w:rsid w:val="00856C49"/>
    <w:rsid w:val="008615EB"/>
    <w:rsid w:val="00861787"/>
    <w:rsid w:val="00864035"/>
    <w:rsid w:val="00865A51"/>
    <w:rsid w:val="00870EBF"/>
    <w:rsid w:val="00876829"/>
    <w:rsid w:val="0088262D"/>
    <w:rsid w:val="0088555F"/>
    <w:rsid w:val="008872D5"/>
    <w:rsid w:val="00893320"/>
    <w:rsid w:val="00895C4E"/>
    <w:rsid w:val="008A175D"/>
    <w:rsid w:val="008A1CD6"/>
    <w:rsid w:val="008B3DB4"/>
    <w:rsid w:val="008B40FA"/>
    <w:rsid w:val="008B679F"/>
    <w:rsid w:val="008B69B8"/>
    <w:rsid w:val="008B6CD0"/>
    <w:rsid w:val="008B7F19"/>
    <w:rsid w:val="008C415B"/>
    <w:rsid w:val="008C4E43"/>
    <w:rsid w:val="008D0CF5"/>
    <w:rsid w:val="008D151C"/>
    <w:rsid w:val="008D4D6F"/>
    <w:rsid w:val="008E3C35"/>
    <w:rsid w:val="008E559F"/>
    <w:rsid w:val="008E6237"/>
    <w:rsid w:val="008E72A9"/>
    <w:rsid w:val="008F4AC7"/>
    <w:rsid w:val="008F6079"/>
    <w:rsid w:val="00900E47"/>
    <w:rsid w:val="00904C9B"/>
    <w:rsid w:val="009216B5"/>
    <w:rsid w:val="009232B3"/>
    <w:rsid w:val="00933EBE"/>
    <w:rsid w:val="009413BE"/>
    <w:rsid w:val="00962F5E"/>
    <w:rsid w:val="009632FB"/>
    <w:rsid w:val="00965AD0"/>
    <w:rsid w:val="00970D93"/>
    <w:rsid w:val="00977836"/>
    <w:rsid w:val="00977F7A"/>
    <w:rsid w:val="0098433F"/>
    <w:rsid w:val="00992EB0"/>
    <w:rsid w:val="009A0772"/>
    <w:rsid w:val="009A7619"/>
    <w:rsid w:val="009B0876"/>
    <w:rsid w:val="009D1D68"/>
    <w:rsid w:val="009D1F70"/>
    <w:rsid w:val="009E4753"/>
    <w:rsid w:val="009F18DA"/>
    <w:rsid w:val="00A12130"/>
    <w:rsid w:val="00A141ED"/>
    <w:rsid w:val="00A14CC4"/>
    <w:rsid w:val="00A15BAC"/>
    <w:rsid w:val="00A16993"/>
    <w:rsid w:val="00A20520"/>
    <w:rsid w:val="00A23476"/>
    <w:rsid w:val="00A300CD"/>
    <w:rsid w:val="00A32C88"/>
    <w:rsid w:val="00A336A0"/>
    <w:rsid w:val="00A43EEB"/>
    <w:rsid w:val="00A45441"/>
    <w:rsid w:val="00A46A42"/>
    <w:rsid w:val="00A54100"/>
    <w:rsid w:val="00A56274"/>
    <w:rsid w:val="00A603C1"/>
    <w:rsid w:val="00A617C8"/>
    <w:rsid w:val="00A70BC9"/>
    <w:rsid w:val="00A72CD0"/>
    <w:rsid w:val="00A805C3"/>
    <w:rsid w:val="00A8195A"/>
    <w:rsid w:val="00A8221C"/>
    <w:rsid w:val="00A92117"/>
    <w:rsid w:val="00A948DD"/>
    <w:rsid w:val="00A96227"/>
    <w:rsid w:val="00A96A36"/>
    <w:rsid w:val="00AA703B"/>
    <w:rsid w:val="00AB1AB9"/>
    <w:rsid w:val="00AB4DFA"/>
    <w:rsid w:val="00AB4FDD"/>
    <w:rsid w:val="00AB5BDD"/>
    <w:rsid w:val="00AB6016"/>
    <w:rsid w:val="00AC198B"/>
    <w:rsid w:val="00AC2838"/>
    <w:rsid w:val="00AC3BFA"/>
    <w:rsid w:val="00AD04E8"/>
    <w:rsid w:val="00AD4C5C"/>
    <w:rsid w:val="00AF55AD"/>
    <w:rsid w:val="00AF7652"/>
    <w:rsid w:val="00B04B1A"/>
    <w:rsid w:val="00B11684"/>
    <w:rsid w:val="00B127DA"/>
    <w:rsid w:val="00B27308"/>
    <w:rsid w:val="00B27CB3"/>
    <w:rsid w:val="00B36669"/>
    <w:rsid w:val="00B4204A"/>
    <w:rsid w:val="00B445FC"/>
    <w:rsid w:val="00B4562B"/>
    <w:rsid w:val="00B477ED"/>
    <w:rsid w:val="00B50DD7"/>
    <w:rsid w:val="00B65D79"/>
    <w:rsid w:val="00B72A7B"/>
    <w:rsid w:val="00B72C60"/>
    <w:rsid w:val="00B7418D"/>
    <w:rsid w:val="00B85E10"/>
    <w:rsid w:val="00B96884"/>
    <w:rsid w:val="00BA1F35"/>
    <w:rsid w:val="00BE2179"/>
    <w:rsid w:val="00BE2264"/>
    <w:rsid w:val="00BE3367"/>
    <w:rsid w:val="00C0560B"/>
    <w:rsid w:val="00C07B6F"/>
    <w:rsid w:val="00C15601"/>
    <w:rsid w:val="00C17D87"/>
    <w:rsid w:val="00C22941"/>
    <w:rsid w:val="00C23120"/>
    <w:rsid w:val="00C24CE4"/>
    <w:rsid w:val="00C337F1"/>
    <w:rsid w:val="00C36C8F"/>
    <w:rsid w:val="00C41AE4"/>
    <w:rsid w:val="00C46B2C"/>
    <w:rsid w:val="00C51F03"/>
    <w:rsid w:val="00C60B35"/>
    <w:rsid w:val="00C65561"/>
    <w:rsid w:val="00C82619"/>
    <w:rsid w:val="00C871BD"/>
    <w:rsid w:val="00C912C8"/>
    <w:rsid w:val="00C91B23"/>
    <w:rsid w:val="00C97F22"/>
    <w:rsid w:val="00CB2EB6"/>
    <w:rsid w:val="00CB42FE"/>
    <w:rsid w:val="00CB7B02"/>
    <w:rsid w:val="00CD2EEC"/>
    <w:rsid w:val="00CE48E4"/>
    <w:rsid w:val="00CF0789"/>
    <w:rsid w:val="00CF5BE2"/>
    <w:rsid w:val="00D04FC3"/>
    <w:rsid w:val="00D077E5"/>
    <w:rsid w:val="00D07C3C"/>
    <w:rsid w:val="00D21D9F"/>
    <w:rsid w:val="00D21ECB"/>
    <w:rsid w:val="00D22534"/>
    <w:rsid w:val="00D26970"/>
    <w:rsid w:val="00D300AC"/>
    <w:rsid w:val="00D30282"/>
    <w:rsid w:val="00D3146F"/>
    <w:rsid w:val="00D3394B"/>
    <w:rsid w:val="00D342A3"/>
    <w:rsid w:val="00D35016"/>
    <w:rsid w:val="00D41668"/>
    <w:rsid w:val="00D47EF7"/>
    <w:rsid w:val="00D5184A"/>
    <w:rsid w:val="00D6232E"/>
    <w:rsid w:val="00D772D5"/>
    <w:rsid w:val="00D8331A"/>
    <w:rsid w:val="00DA0FD7"/>
    <w:rsid w:val="00DA27D3"/>
    <w:rsid w:val="00DB1626"/>
    <w:rsid w:val="00DB57BE"/>
    <w:rsid w:val="00DB6135"/>
    <w:rsid w:val="00DB6246"/>
    <w:rsid w:val="00DB66F5"/>
    <w:rsid w:val="00DB727E"/>
    <w:rsid w:val="00DC0281"/>
    <w:rsid w:val="00DC4CB1"/>
    <w:rsid w:val="00DD28AA"/>
    <w:rsid w:val="00DE0432"/>
    <w:rsid w:val="00DE2E81"/>
    <w:rsid w:val="00DE31E7"/>
    <w:rsid w:val="00DF39F4"/>
    <w:rsid w:val="00DF6659"/>
    <w:rsid w:val="00E024F9"/>
    <w:rsid w:val="00E04C3F"/>
    <w:rsid w:val="00E13EBC"/>
    <w:rsid w:val="00E15124"/>
    <w:rsid w:val="00E15FF2"/>
    <w:rsid w:val="00E223C0"/>
    <w:rsid w:val="00E26481"/>
    <w:rsid w:val="00E3014E"/>
    <w:rsid w:val="00E405C2"/>
    <w:rsid w:val="00E40F01"/>
    <w:rsid w:val="00E551E1"/>
    <w:rsid w:val="00E56D4A"/>
    <w:rsid w:val="00E61A9A"/>
    <w:rsid w:val="00E660CF"/>
    <w:rsid w:val="00E80FC6"/>
    <w:rsid w:val="00E86F33"/>
    <w:rsid w:val="00E87C71"/>
    <w:rsid w:val="00EA2327"/>
    <w:rsid w:val="00EB2BD9"/>
    <w:rsid w:val="00EC4F3A"/>
    <w:rsid w:val="00EC5225"/>
    <w:rsid w:val="00EC5439"/>
    <w:rsid w:val="00ED55B5"/>
    <w:rsid w:val="00EE522B"/>
    <w:rsid w:val="00EE7879"/>
    <w:rsid w:val="00EF0D2F"/>
    <w:rsid w:val="00EF4D74"/>
    <w:rsid w:val="00EF6877"/>
    <w:rsid w:val="00EF6C2B"/>
    <w:rsid w:val="00F00021"/>
    <w:rsid w:val="00F0002C"/>
    <w:rsid w:val="00F019BC"/>
    <w:rsid w:val="00F114CC"/>
    <w:rsid w:val="00F1178A"/>
    <w:rsid w:val="00F151E2"/>
    <w:rsid w:val="00F3051A"/>
    <w:rsid w:val="00F373BC"/>
    <w:rsid w:val="00F4608E"/>
    <w:rsid w:val="00F549F3"/>
    <w:rsid w:val="00F55D5F"/>
    <w:rsid w:val="00F627A3"/>
    <w:rsid w:val="00F671F8"/>
    <w:rsid w:val="00F67E34"/>
    <w:rsid w:val="00F703B0"/>
    <w:rsid w:val="00F71F07"/>
    <w:rsid w:val="00F775FA"/>
    <w:rsid w:val="00F92E93"/>
    <w:rsid w:val="00F9780E"/>
    <w:rsid w:val="00FA4D59"/>
    <w:rsid w:val="00FB1184"/>
    <w:rsid w:val="00FC1DA6"/>
    <w:rsid w:val="00FD1BDF"/>
    <w:rsid w:val="00FD61C0"/>
    <w:rsid w:val="00FE064B"/>
    <w:rsid w:val="00FE6699"/>
    <w:rsid w:val="00FE6D7F"/>
    <w:rsid w:val="00FF3C13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15E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15E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Заголовок №2"/>
    <w:basedOn w:val="a"/>
    <w:link w:val="2"/>
    <w:rsid w:val="008615EB"/>
    <w:pPr>
      <w:widowControl w:val="0"/>
      <w:shd w:val="clear" w:color="auto" w:fill="FFFFFF"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615EB"/>
    <w:pPr>
      <w:widowControl w:val="0"/>
      <w:shd w:val="clear" w:color="auto" w:fill="FFFFFF"/>
      <w:spacing w:line="14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1">
    <w:name w:val="Основной текст (2)_"/>
    <w:basedOn w:val="a0"/>
    <w:link w:val="22"/>
    <w:rsid w:val="008615E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615E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15EB"/>
    <w:pPr>
      <w:widowControl w:val="0"/>
      <w:shd w:val="clear" w:color="auto" w:fill="FFFFFF"/>
      <w:spacing w:before="200" w:after="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таблице"/>
    <w:basedOn w:val="a"/>
    <w:link w:val="a3"/>
    <w:rsid w:val="008615EB"/>
    <w:pPr>
      <w:widowControl w:val="0"/>
      <w:shd w:val="clear" w:color="auto" w:fill="FFFFFF"/>
      <w:spacing w:after="0" w:line="144" w:lineRule="exact"/>
    </w:pPr>
    <w:rPr>
      <w:rFonts w:ascii="Times New Roman" w:eastAsia="Times New Roman" w:hAnsi="Times New Roman" w:cs="Times New Roman"/>
      <w:sz w:val="13"/>
      <w:szCs w:val="13"/>
    </w:rPr>
  </w:style>
  <w:style w:type="table" w:styleId="a5">
    <w:name w:val="Table Grid"/>
    <w:basedOn w:val="a1"/>
    <w:uiPriority w:val="59"/>
    <w:rsid w:val="0062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32C8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D28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3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5E7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3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73BC"/>
  </w:style>
  <w:style w:type="paragraph" w:styleId="aa">
    <w:name w:val="footer"/>
    <w:basedOn w:val="a"/>
    <w:link w:val="ab"/>
    <w:uiPriority w:val="99"/>
    <w:unhideWhenUsed/>
    <w:rsid w:val="00F3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3BC"/>
  </w:style>
  <w:style w:type="paragraph" w:styleId="ac">
    <w:name w:val="Balloon Text"/>
    <w:basedOn w:val="a"/>
    <w:link w:val="ad"/>
    <w:uiPriority w:val="99"/>
    <w:semiHidden/>
    <w:unhideWhenUsed/>
    <w:rsid w:val="0013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rospotrebnadzor.ru/files/news/MR%202.1.0246-21%20areal%20car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www.rospotrebnadzor.ru/files/news/MR%202.2.0244-21%20tru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potrebnadzor.ru/files/news/MR%202.3.0243-21%20retail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potrebnadzor.ru/files/news/MR%20%202.4.0242-21%20children.pdf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www.rospotrebnadzor.ru/files/news2/2021/05/MR%202.1.0247-21_uslug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rospotrebnadzor.ru/documents/details.php?ELEMENT_ID=170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6971-D062-4E34-8D4A-8F917BC2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2024-03-14T05:59:00Z</cp:lastPrinted>
  <dcterms:created xsi:type="dcterms:W3CDTF">2024-04-22T04:53:00Z</dcterms:created>
  <dcterms:modified xsi:type="dcterms:W3CDTF">2024-04-22T04:53:00Z</dcterms:modified>
</cp:coreProperties>
</file>