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37" w:rsidRDefault="00D67B37">
      <w:pPr>
        <w:ind w:left="180"/>
        <w:jc w:val="both"/>
        <w:rPr>
          <w:sz w:val="22"/>
          <w:szCs w:val="22"/>
        </w:rPr>
      </w:pPr>
    </w:p>
    <w:p w:rsidR="005D22D0" w:rsidRPr="005D22D0" w:rsidRDefault="005D22D0" w:rsidP="005D22D0">
      <w:pPr>
        <w:pStyle w:val="a7"/>
        <w:spacing w:before="0" w:after="150"/>
        <w:jc w:val="center"/>
        <w:rPr>
          <w:color w:val="333333"/>
          <w:sz w:val="22"/>
          <w:szCs w:val="22"/>
        </w:rPr>
      </w:pPr>
      <w:r w:rsidRPr="005D22D0">
        <w:rPr>
          <w:rStyle w:val="a8"/>
          <w:color w:val="333333"/>
          <w:sz w:val="22"/>
          <w:szCs w:val="22"/>
        </w:rPr>
        <w:t>Как принимать товары.</w:t>
      </w:r>
    </w:p>
    <w:p w:rsidR="005D22D0" w:rsidRPr="005D22D0" w:rsidRDefault="005D22D0" w:rsidP="005D22D0">
      <w:pPr>
        <w:pStyle w:val="a7"/>
        <w:spacing w:before="0" w:after="150"/>
        <w:jc w:val="both"/>
        <w:rPr>
          <w:color w:val="333333"/>
          <w:sz w:val="22"/>
          <w:szCs w:val="22"/>
        </w:rPr>
      </w:pPr>
      <w:r w:rsidRPr="005D22D0">
        <w:rPr>
          <w:color w:val="333333"/>
          <w:sz w:val="22"/>
          <w:szCs w:val="22"/>
        </w:rPr>
        <w:t xml:space="preserve">Оптовик или дистрибьютор получает от поставщика накладную (УПД) с перечнем медицинских изделий и их кодами маркировки. Выгружает документ на терминал сбора данных. Сканирует </w:t>
      </w:r>
      <w:proofErr w:type="spellStart"/>
      <w:r w:rsidRPr="005D22D0">
        <w:rPr>
          <w:color w:val="333333"/>
          <w:sz w:val="22"/>
          <w:szCs w:val="22"/>
        </w:rPr>
        <w:t>Data</w:t>
      </w:r>
      <w:proofErr w:type="spellEnd"/>
      <w:r w:rsidRPr="005D22D0">
        <w:rPr>
          <w:color w:val="333333"/>
          <w:sz w:val="22"/>
          <w:szCs w:val="22"/>
        </w:rPr>
        <w:t xml:space="preserve"> </w:t>
      </w:r>
      <w:proofErr w:type="spellStart"/>
      <w:r w:rsidRPr="005D22D0">
        <w:rPr>
          <w:color w:val="333333"/>
          <w:sz w:val="22"/>
          <w:szCs w:val="22"/>
        </w:rPr>
        <w:t>Matrix</w:t>
      </w:r>
      <w:proofErr w:type="spellEnd"/>
      <w:r w:rsidRPr="005D22D0">
        <w:rPr>
          <w:color w:val="333333"/>
          <w:sz w:val="22"/>
          <w:szCs w:val="22"/>
        </w:rPr>
        <w:t xml:space="preserve"> с упаковок с помощью ТСД. Подтверждает УПД и подписывает электронной подписью, если коды совпали. Если есть ошибки — отклоняет и составляет акт расхождения.</w:t>
      </w:r>
    </w:p>
    <w:p w:rsidR="005D22D0" w:rsidRPr="005D22D0" w:rsidRDefault="005D22D0" w:rsidP="005D22D0">
      <w:pPr>
        <w:pStyle w:val="a7"/>
        <w:spacing w:before="0" w:after="150"/>
        <w:jc w:val="center"/>
        <w:rPr>
          <w:color w:val="333333"/>
          <w:sz w:val="22"/>
          <w:szCs w:val="22"/>
        </w:rPr>
      </w:pPr>
      <w:r w:rsidRPr="005D22D0">
        <w:rPr>
          <w:rStyle w:val="a8"/>
          <w:color w:val="333333"/>
          <w:sz w:val="22"/>
          <w:szCs w:val="22"/>
        </w:rPr>
        <w:t>Как отгружать товары.</w:t>
      </w:r>
    </w:p>
    <w:p w:rsidR="005D22D0" w:rsidRPr="005D22D0" w:rsidRDefault="005D22D0" w:rsidP="005D22D0">
      <w:pPr>
        <w:pStyle w:val="a7"/>
        <w:spacing w:before="0" w:after="150"/>
        <w:jc w:val="both"/>
        <w:rPr>
          <w:color w:val="333333"/>
          <w:sz w:val="22"/>
          <w:szCs w:val="22"/>
        </w:rPr>
      </w:pPr>
      <w:r w:rsidRPr="005D22D0">
        <w:rPr>
          <w:color w:val="333333"/>
          <w:sz w:val="22"/>
          <w:szCs w:val="22"/>
        </w:rPr>
        <w:t xml:space="preserve">Оптовик или дистрибьютор создает на терминале документ отгрузки, сканирует в него коды отправляемых товаров. Выгружает данные в </w:t>
      </w:r>
      <w:proofErr w:type="spellStart"/>
      <w:r w:rsidRPr="005D22D0">
        <w:rPr>
          <w:color w:val="333333"/>
          <w:sz w:val="22"/>
          <w:szCs w:val="22"/>
        </w:rPr>
        <w:t>товароучетную</w:t>
      </w:r>
      <w:proofErr w:type="spellEnd"/>
      <w:r w:rsidRPr="005D22D0">
        <w:rPr>
          <w:color w:val="333333"/>
          <w:sz w:val="22"/>
          <w:szCs w:val="22"/>
        </w:rPr>
        <w:t xml:space="preserve"> систему, формирует УПД и подписывает его электронной подписью. Отправляет контрагенту через оператора ЭДО.</w:t>
      </w:r>
    </w:p>
    <w:p w:rsidR="005D22D0" w:rsidRPr="005D22D0" w:rsidRDefault="005D22D0" w:rsidP="005D22D0">
      <w:pPr>
        <w:pStyle w:val="3"/>
        <w:spacing w:before="300" w:after="150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 w:rsidRPr="005D22D0">
        <w:rPr>
          <w:rFonts w:ascii="Times New Roman" w:hAnsi="Times New Roman" w:cs="Times New Roman"/>
          <w:color w:val="333333"/>
          <w:sz w:val="22"/>
          <w:szCs w:val="22"/>
        </w:rPr>
        <w:t>Предприятия розничной торговли</w:t>
      </w:r>
    </w:p>
    <w:p w:rsidR="005D22D0" w:rsidRPr="005D22D0" w:rsidRDefault="005D22D0" w:rsidP="005D22D0">
      <w:pPr>
        <w:pStyle w:val="a7"/>
        <w:spacing w:before="0" w:after="150"/>
        <w:jc w:val="both"/>
        <w:rPr>
          <w:color w:val="333333"/>
          <w:sz w:val="22"/>
          <w:szCs w:val="22"/>
        </w:rPr>
      </w:pPr>
      <w:r w:rsidRPr="005D22D0">
        <w:rPr>
          <w:rStyle w:val="a8"/>
          <w:color w:val="333333"/>
          <w:sz w:val="22"/>
          <w:szCs w:val="22"/>
        </w:rPr>
        <w:t>Что понадобится:</w:t>
      </w:r>
    </w:p>
    <w:p w:rsidR="005D22D0" w:rsidRPr="005D22D0" w:rsidRDefault="005D22D0" w:rsidP="005D22D0">
      <w:pPr>
        <w:numPr>
          <w:ilvl w:val="0"/>
          <w:numId w:val="11"/>
        </w:numPr>
        <w:suppressAutoHyphens w:val="0"/>
        <w:spacing w:beforeAutospacing="1" w:afterAutospacing="1"/>
        <w:jc w:val="both"/>
        <w:rPr>
          <w:sz w:val="22"/>
          <w:szCs w:val="22"/>
        </w:rPr>
      </w:pPr>
      <w:hyperlink r:id="rId5" w:tgtFrame="_blank" w:history="1">
        <w:r w:rsidRPr="005D22D0">
          <w:rPr>
            <w:rStyle w:val="a3"/>
            <w:color w:val="auto"/>
            <w:sz w:val="22"/>
            <w:szCs w:val="22"/>
            <w:u w:val="none"/>
          </w:rPr>
          <w:t>2D-сканер</w:t>
        </w:r>
      </w:hyperlink>
      <w:r w:rsidRPr="005D22D0">
        <w:rPr>
          <w:sz w:val="22"/>
          <w:szCs w:val="22"/>
        </w:rPr>
        <w:t xml:space="preserve"> с возможностью чтения кодов </w:t>
      </w:r>
      <w:proofErr w:type="spellStart"/>
      <w:r w:rsidRPr="005D22D0">
        <w:rPr>
          <w:sz w:val="22"/>
          <w:szCs w:val="22"/>
        </w:rPr>
        <w:t>Data</w:t>
      </w:r>
      <w:proofErr w:type="spellEnd"/>
      <w:r w:rsidRPr="005D22D0">
        <w:rPr>
          <w:sz w:val="22"/>
          <w:szCs w:val="22"/>
        </w:rPr>
        <w:t xml:space="preserve"> </w:t>
      </w:r>
      <w:proofErr w:type="spellStart"/>
      <w:r w:rsidRPr="005D22D0">
        <w:rPr>
          <w:sz w:val="22"/>
          <w:szCs w:val="22"/>
        </w:rPr>
        <w:t>Matrix</w:t>
      </w:r>
      <w:proofErr w:type="spellEnd"/>
      <w:r w:rsidRPr="005D22D0">
        <w:rPr>
          <w:sz w:val="22"/>
          <w:szCs w:val="22"/>
        </w:rPr>
        <w:t>;</w:t>
      </w:r>
    </w:p>
    <w:p w:rsidR="005D22D0" w:rsidRPr="005D22D0" w:rsidRDefault="005D22D0" w:rsidP="005D22D0">
      <w:pPr>
        <w:numPr>
          <w:ilvl w:val="0"/>
          <w:numId w:val="11"/>
        </w:numPr>
        <w:suppressAutoHyphens w:val="0"/>
        <w:spacing w:beforeAutospacing="1" w:afterAutospacing="1"/>
        <w:jc w:val="both"/>
        <w:rPr>
          <w:sz w:val="22"/>
          <w:szCs w:val="22"/>
        </w:rPr>
      </w:pPr>
      <w:hyperlink r:id="rId6" w:tgtFrame="_blank" w:history="1">
        <w:proofErr w:type="spellStart"/>
        <w:r w:rsidRPr="005D22D0">
          <w:rPr>
            <w:rStyle w:val="a3"/>
            <w:color w:val="auto"/>
            <w:sz w:val="22"/>
            <w:szCs w:val="22"/>
            <w:u w:val="none"/>
          </w:rPr>
          <w:t>онлайн-касса</w:t>
        </w:r>
        <w:proofErr w:type="spellEnd"/>
      </w:hyperlink>
      <w:r w:rsidRPr="005D22D0">
        <w:rPr>
          <w:sz w:val="22"/>
          <w:szCs w:val="22"/>
        </w:rPr>
        <w:t xml:space="preserve"> с обновленной прошивкой и </w:t>
      </w:r>
      <w:proofErr w:type="gramStart"/>
      <w:r w:rsidRPr="005D22D0">
        <w:rPr>
          <w:sz w:val="22"/>
          <w:szCs w:val="22"/>
        </w:rPr>
        <w:t>кассовым</w:t>
      </w:r>
      <w:proofErr w:type="gramEnd"/>
      <w:r w:rsidRPr="005D22D0">
        <w:rPr>
          <w:sz w:val="22"/>
          <w:szCs w:val="22"/>
        </w:rPr>
        <w:t xml:space="preserve"> ПО, подключенным ФФД 1.2;</w:t>
      </w:r>
    </w:p>
    <w:p w:rsidR="005D22D0" w:rsidRPr="005D22D0" w:rsidRDefault="005D22D0" w:rsidP="005D22D0">
      <w:pPr>
        <w:numPr>
          <w:ilvl w:val="0"/>
          <w:numId w:val="11"/>
        </w:numPr>
        <w:suppressAutoHyphens w:val="0"/>
        <w:spacing w:beforeAutospacing="1" w:afterAutospacing="1"/>
        <w:jc w:val="both"/>
        <w:rPr>
          <w:sz w:val="22"/>
          <w:szCs w:val="22"/>
        </w:rPr>
      </w:pPr>
      <w:r w:rsidRPr="005D22D0">
        <w:rPr>
          <w:sz w:val="22"/>
          <w:szCs w:val="22"/>
        </w:rPr>
        <w:t xml:space="preserve">принтер этикеток — для </w:t>
      </w:r>
      <w:proofErr w:type="spellStart"/>
      <w:r w:rsidRPr="005D22D0">
        <w:rPr>
          <w:sz w:val="22"/>
          <w:szCs w:val="22"/>
        </w:rPr>
        <w:t>перемаркировки</w:t>
      </w:r>
      <w:proofErr w:type="spellEnd"/>
      <w:r w:rsidRPr="005D22D0">
        <w:rPr>
          <w:sz w:val="22"/>
          <w:szCs w:val="22"/>
        </w:rPr>
        <w:t xml:space="preserve"> медицинских изделий;</w:t>
      </w:r>
    </w:p>
    <w:p w:rsidR="005D22D0" w:rsidRPr="005D22D0" w:rsidRDefault="005D22D0" w:rsidP="005D22D0">
      <w:pPr>
        <w:numPr>
          <w:ilvl w:val="0"/>
          <w:numId w:val="11"/>
        </w:numPr>
        <w:suppressAutoHyphens w:val="0"/>
        <w:spacing w:beforeAutospacing="1" w:afterAutospacing="1"/>
        <w:jc w:val="both"/>
        <w:rPr>
          <w:sz w:val="22"/>
          <w:szCs w:val="22"/>
        </w:rPr>
      </w:pPr>
      <w:r w:rsidRPr="005D22D0">
        <w:rPr>
          <w:sz w:val="22"/>
          <w:szCs w:val="22"/>
        </w:rPr>
        <w:t>ТСД — для инвентаризации и переоценки продукции;</w:t>
      </w:r>
    </w:p>
    <w:p w:rsidR="005D22D0" w:rsidRPr="005D22D0" w:rsidRDefault="005D22D0" w:rsidP="005D22D0">
      <w:pPr>
        <w:numPr>
          <w:ilvl w:val="0"/>
          <w:numId w:val="11"/>
        </w:numPr>
        <w:suppressAutoHyphens w:val="0"/>
        <w:spacing w:beforeAutospacing="1" w:afterAutospacing="1"/>
        <w:jc w:val="both"/>
        <w:rPr>
          <w:sz w:val="22"/>
          <w:szCs w:val="22"/>
        </w:rPr>
      </w:pPr>
      <w:r w:rsidRPr="005D22D0">
        <w:rPr>
          <w:sz w:val="22"/>
          <w:szCs w:val="22"/>
        </w:rPr>
        <w:t xml:space="preserve">терминал </w:t>
      </w:r>
      <w:proofErr w:type="spellStart"/>
      <w:r w:rsidRPr="005D22D0">
        <w:rPr>
          <w:sz w:val="22"/>
          <w:szCs w:val="22"/>
        </w:rPr>
        <w:t>эквайринга</w:t>
      </w:r>
      <w:proofErr w:type="spellEnd"/>
      <w:r w:rsidRPr="005D22D0">
        <w:rPr>
          <w:sz w:val="22"/>
          <w:szCs w:val="22"/>
        </w:rPr>
        <w:t xml:space="preserve"> — для приема безналичных платежей;</w:t>
      </w:r>
    </w:p>
    <w:p w:rsidR="005D22D0" w:rsidRPr="005D22D0" w:rsidRDefault="005D22D0" w:rsidP="005D22D0">
      <w:pPr>
        <w:numPr>
          <w:ilvl w:val="0"/>
          <w:numId w:val="11"/>
        </w:numPr>
        <w:suppressAutoHyphens w:val="0"/>
        <w:spacing w:beforeAutospacing="1" w:afterAutospacing="1"/>
        <w:jc w:val="both"/>
        <w:rPr>
          <w:sz w:val="22"/>
          <w:szCs w:val="22"/>
        </w:rPr>
      </w:pPr>
      <w:hyperlink r:id="rId7" w:tgtFrame="_blank" w:history="1">
        <w:proofErr w:type="spellStart"/>
        <w:r w:rsidRPr="005D22D0">
          <w:rPr>
            <w:rStyle w:val="a3"/>
            <w:color w:val="auto"/>
            <w:sz w:val="22"/>
            <w:szCs w:val="22"/>
            <w:u w:val="none"/>
          </w:rPr>
          <w:t>товароучетная</w:t>
        </w:r>
        <w:proofErr w:type="spellEnd"/>
        <w:r w:rsidRPr="005D22D0">
          <w:rPr>
            <w:rStyle w:val="a3"/>
            <w:color w:val="auto"/>
            <w:sz w:val="22"/>
            <w:szCs w:val="22"/>
            <w:u w:val="none"/>
          </w:rPr>
          <w:t xml:space="preserve"> система</w:t>
        </w:r>
      </w:hyperlink>
      <w:r w:rsidRPr="005D22D0">
        <w:rPr>
          <w:sz w:val="22"/>
          <w:szCs w:val="22"/>
        </w:rPr>
        <w:t xml:space="preserve">, интегрированная с </w:t>
      </w:r>
      <w:proofErr w:type="gramStart"/>
      <w:r w:rsidRPr="005D22D0">
        <w:rPr>
          <w:sz w:val="22"/>
          <w:szCs w:val="22"/>
        </w:rPr>
        <w:t>Честным</w:t>
      </w:r>
      <w:proofErr w:type="gramEnd"/>
      <w:r w:rsidRPr="005D22D0">
        <w:rPr>
          <w:sz w:val="22"/>
          <w:szCs w:val="22"/>
        </w:rPr>
        <w:t xml:space="preserve"> </w:t>
      </w:r>
      <w:proofErr w:type="spellStart"/>
      <w:r w:rsidRPr="005D22D0">
        <w:rPr>
          <w:sz w:val="22"/>
          <w:szCs w:val="22"/>
        </w:rPr>
        <w:t>ЗНАКом</w:t>
      </w:r>
      <w:proofErr w:type="spellEnd"/>
      <w:r w:rsidRPr="005D22D0">
        <w:rPr>
          <w:sz w:val="22"/>
          <w:szCs w:val="22"/>
        </w:rPr>
        <w:t>. </w:t>
      </w:r>
    </w:p>
    <w:p w:rsidR="005D22D0" w:rsidRPr="005D22D0" w:rsidRDefault="005D22D0" w:rsidP="005D22D0">
      <w:pPr>
        <w:pStyle w:val="a7"/>
        <w:spacing w:before="0" w:after="150"/>
        <w:jc w:val="both"/>
        <w:rPr>
          <w:color w:val="333333"/>
          <w:sz w:val="22"/>
          <w:szCs w:val="22"/>
        </w:rPr>
      </w:pPr>
      <w:r w:rsidRPr="005D22D0">
        <w:rPr>
          <w:rStyle w:val="a8"/>
          <w:color w:val="333333"/>
          <w:sz w:val="22"/>
          <w:szCs w:val="22"/>
        </w:rPr>
        <w:t>Как продавать:</w:t>
      </w:r>
    </w:p>
    <w:p w:rsidR="005D22D0" w:rsidRPr="005D22D0" w:rsidRDefault="005D22D0" w:rsidP="005D22D0">
      <w:pPr>
        <w:numPr>
          <w:ilvl w:val="0"/>
          <w:numId w:val="12"/>
        </w:numPr>
        <w:suppressAutoHyphens w:val="0"/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r w:rsidRPr="005D22D0">
        <w:rPr>
          <w:b/>
          <w:bCs/>
          <w:color w:val="018ACD"/>
          <w:sz w:val="22"/>
          <w:szCs w:val="22"/>
        </w:rPr>
        <w:t>1.</w:t>
      </w:r>
      <w:r w:rsidRPr="005D22D0">
        <w:rPr>
          <w:color w:val="333333"/>
          <w:sz w:val="22"/>
          <w:szCs w:val="22"/>
        </w:rPr>
        <w:t xml:space="preserve"> Фармацевт в аптеке сканирует код маркировки с упаковки товара, используя сканер </w:t>
      </w:r>
      <w:proofErr w:type="spellStart"/>
      <w:proofErr w:type="gramStart"/>
      <w:r w:rsidRPr="005D22D0">
        <w:rPr>
          <w:color w:val="333333"/>
          <w:sz w:val="22"/>
          <w:szCs w:val="22"/>
        </w:rPr>
        <w:t>штрих-кодов</w:t>
      </w:r>
      <w:proofErr w:type="spellEnd"/>
      <w:proofErr w:type="gramEnd"/>
      <w:r w:rsidRPr="005D22D0">
        <w:rPr>
          <w:color w:val="333333"/>
          <w:sz w:val="22"/>
          <w:szCs w:val="22"/>
        </w:rPr>
        <w:t xml:space="preserve">, подключенный к </w:t>
      </w:r>
      <w:proofErr w:type="spellStart"/>
      <w:r w:rsidRPr="005D22D0">
        <w:rPr>
          <w:color w:val="333333"/>
          <w:sz w:val="22"/>
          <w:szCs w:val="22"/>
        </w:rPr>
        <w:t>онлайн-кассе</w:t>
      </w:r>
      <w:proofErr w:type="spellEnd"/>
      <w:r w:rsidRPr="005D22D0">
        <w:rPr>
          <w:color w:val="333333"/>
          <w:sz w:val="22"/>
          <w:szCs w:val="22"/>
        </w:rPr>
        <w:t>.</w:t>
      </w:r>
    </w:p>
    <w:p w:rsidR="005D22D0" w:rsidRPr="005D22D0" w:rsidRDefault="005D22D0" w:rsidP="005D22D0">
      <w:pPr>
        <w:numPr>
          <w:ilvl w:val="0"/>
          <w:numId w:val="12"/>
        </w:numPr>
        <w:suppressAutoHyphens w:val="0"/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r w:rsidRPr="005D22D0">
        <w:rPr>
          <w:color w:val="333333"/>
          <w:sz w:val="22"/>
          <w:szCs w:val="22"/>
        </w:rPr>
        <w:lastRenderedPageBreak/>
        <w:t>Данные передаются на ККТ. Проводится операция продажи, выходит чек для покупателя.</w:t>
      </w:r>
    </w:p>
    <w:p w:rsidR="005D22D0" w:rsidRPr="005D22D0" w:rsidRDefault="005D22D0" w:rsidP="005D22D0">
      <w:pPr>
        <w:numPr>
          <w:ilvl w:val="0"/>
          <w:numId w:val="12"/>
        </w:numPr>
        <w:suppressAutoHyphens w:val="0"/>
        <w:spacing w:before="100" w:beforeAutospacing="1" w:after="100" w:afterAutospacing="1"/>
        <w:jc w:val="both"/>
        <w:rPr>
          <w:color w:val="333333"/>
          <w:sz w:val="22"/>
          <w:szCs w:val="22"/>
        </w:rPr>
      </w:pPr>
      <w:r w:rsidRPr="005D22D0">
        <w:rPr>
          <w:color w:val="333333"/>
          <w:sz w:val="22"/>
          <w:szCs w:val="22"/>
        </w:rPr>
        <w:t>ОФД получает информацию о проданном товаре, отправляет ее в Честный ЗНАК. Код маркировки выводится из оборота.</w:t>
      </w:r>
    </w:p>
    <w:p w:rsidR="005D22D0" w:rsidRPr="005D22D0" w:rsidRDefault="005D22D0" w:rsidP="005D22D0">
      <w:pPr>
        <w:pStyle w:val="a7"/>
        <w:spacing w:before="0" w:after="15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</w:t>
      </w:r>
      <w:r w:rsidRPr="005D22D0">
        <w:rPr>
          <w:color w:val="333333"/>
          <w:sz w:val="22"/>
          <w:szCs w:val="22"/>
        </w:rPr>
        <w:t>Товар списывается с баланса аптеки.</w:t>
      </w:r>
    </w:p>
    <w:p w:rsidR="0093276F" w:rsidRPr="005D22D0" w:rsidRDefault="005D22D0" w:rsidP="005D22D0">
      <w:pPr>
        <w:pStyle w:val="a7"/>
        <w:spacing w:before="0" w:after="15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</w:t>
      </w:r>
      <w:r w:rsidRPr="005D22D0">
        <w:rPr>
          <w:color w:val="333333"/>
          <w:sz w:val="22"/>
          <w:szCs w:val="22"/>
        </w:rPr>
        <w:t xml:space="preserve">Если возникают трудности в организации работы с маркированными медицинскими изделиями, обращайтесь к нам. Мы поможем зарегистрироваться в </w:t>
      </w:r>
      <w:proofErr w:type="gramStart"/>
      <w:r w:rsidRPr="005D22D0">
        <w:rPr>
          <w:color w:val="333333"/>
          <w:sz w:val="22"/>
          <w:szCs w:val="22"/>
        </w:rPr>
        <w:t>Честном</w:t>
      </w:r>
      <w:proofErr w:type="gramEnd"/>
      <w:r w:rsidRPr="005D22D0">
        <w:rPr>
          <w:color w:val="333333"/>
          <w:sz w:val="22"/>
          <w:szCs w:val="22"/>
        </w:rPr>
        <w:t xml:space="preserve"> </w:t>
      </w:r>
      <w:proofErr w:type="spellStart"/>
      <w:r w:rsidRPr="005D22D0">
        <w:rPr>
          <w:color w:val="333333"/>
          <w:sz w:val="22"/>
          <w:szCs w:val="22"/>
        </w:rPr>
        <w:t>ЗНАКе</w:t>
      </w:r>
      <w:proofErr w:type="spellEnd"/>
      <w:r w:rsidRPr="005D22D0">
        <w:rPr>
          <w:color w:val="333333"/>
          <w:sz w:val="22"/>
          <w:szCs w:val="22"/>
        </w:rPr>
        <w:t xml:space="preserve">, подключить и настроить оборудование. В нашем каталоге вы найдете </w:t>
      </w:r>
      <w:proofErr w:type="spellStart"/>
      <w:r w:rsidRPr="005D22D0">
        <w:rPr>
          <w:color w:val="333333"/>
          <w:sz w:val="22"/>
          <w:szCs w:val="22"/>
        </w:rPr>
        <w:t>онлайн-кассы</w:t>
      </w:r>
      <w:proofErr w:type="spellEnd"/>
      <w:r w:rsidRPr="005D22D0">
        <w:rPr>
          <w:color w:val="333333"/>
          <w:sz w:val="22"/>
          <w:szCs w:val="22"/>
        </w:rPr>
        <w:t xml:space="preserve">, сканеры </w:t>
      </w:r>
      <w:proofErr w:type="spellStart"/>
      <w:proofErr w:type="gramStart"/>
      <w:r w:rsidRPr="005D22D0">
        <w:rPr>
          <w:color w:val="333333"/>
          <w:sz w:val="22"/>
          <w:szCs w:val="22"/>
        </w:rPr>
        <w:t>штрих-кодов</w:t>
      </w:r>
      <w:proofErr w:type="spellEnd"/>
      <w:proofErr w:type="gramEnd"/>
      <w:r w:rsidRPr="005D22D0">
        <w:rPr>
          <w:color w:val="333333"/>
          <w:sz w:val="22"/>
          <w:szCs w:val="22"/>
        </w:rPr>
        <w:t>, принтеры этикеток и другие устройства для работы с маркированной продукцией.</w:t>
      </w:r>
    </w:p>
    <w:p w:rsidR="0093276F" w:rsidRPr="005D22D0" w:rsidRDefault="0093276F" w:rsidP="005D22D0">
      <w:pPr>
        <w:ind w:left="180"/>
        <w:jc w:val="both"/>
        <w:rPr>
          <w:noProof/>
          <w:sz w:val="22"/>
          <w:szCs w:val="22"/>
          <w:lang w:eastAsia="ru-RU"/>
        </w:rPr>
      </w:pPr>
    </w:p>
    <w:p w:rsidR="00DD73B1" w:rsidRDefault="00D751F5">
      <w:pPr>
        <w:ind w:left="180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2847975" cy="24288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3B1" w:rsidRDefault="00DD73B1">
      <w:pPr>
        <w:ind w:left="180"/>
        <w:jc w:val="both"/>
        <w:rPr>
          <w:sz w:val="22"/>
          <w:szCs w:val="22"/>
        </w:rPr>
      </w:pPr>
    </w:p>
    <w:p w:rsidR="00766649" w:rsidRPr="00766649" w:rsidRDefault="00766649" w:rsidP="007666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766649">
        <w:rPr>
          <w:b/>
          <w:sz w:val="22"/>
          <w:szCs w:val="22"/>
        </w:rPr>
        <w:t>а данном портале размещено:</w:t>
      </w:r>
    </w:p>
    <w:p w:rsidR="00766649" w:rsidRPr="00766649" w:rsidRDefault="00766649" w:rsidP="007666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>нормативная правовая база в сфере защите прав потребителей;</w:t>
      </w:r>
    </w:p>
    <w:p w:rsidR="00766649" w:rsidRPr="00766649" w:rsidRDefault="00766649" w:rsidP="007666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 xml:space="preserve">сведения о случаях нарушений  требований технических регламентов с указанием конкретных фактов несоответствия продукции обязательным требованиям; </w:t>
      </w:r>
    </w:p>
    <w:p w:rsidR="00766649" w:rsidRPr="00766649" w:rsidRDefault="00766649" w:rsidP="007666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>результаты проверок,</w:t>
      </w:r>
    </w:p>
    <w:p w:rsidR="00766649" w:rsidRPr="00766649" w:rsidRDefault="00766649" w:rsidP="007666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>решения судов по делам в сфере защиты прав потребителей;</w:t>
      </w:r>
    </w:p>
    <w:p w:rsidR="00DD73B1" w:rsidRDefault="00DD73B1" w:rsidP="00050E37">
      <w:pPr>
        <w:jc w:val="both"/>
        <w:rPr>
          <w:sz w:val="22"/>
          <w:szCs w:val="22"/>
        </w:rPr>
      </w:pPr>
    </w:p>
    <w:p w:rsidR="00626A86" w:rsidRDefault="00D751F5" w:rsidP="00626A86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38175" cy="590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EE3" w:rsidRDefault="00B32EE3" w:rsidP="00626A86">
      <w:pPr>
        <w:jc w:val="center"/>
        <w:rPr>
          <w:b/>
          <w:sz w:val="20"/>
          <w:szCs w:val="20"/>
        </w:rPr>
      </w:pPr>
    </w:p>
    <w:p w:rsidR="00626A86" w:rsidRDefault="00340FA6" w:rsidP="00626A86">
      <w:pPr>
        <w:jc w:val="center"/>
        <w:rPr>
          <w:b/>
        </w:rPr>
      </w:pPr>
      <w:r>
        <w:rPr>
          <w:b/>
        </w:rPr>
        <w:t>Консультационный Центр</w:t>
      </w:r>
    </w:p>
    <w:p w:rsidR="00626A86" w:rsidRDefault="00626A86" w:rsidP="00626A86">
      <w:pPr>
        <w:jc w:val="center"/>
        <w:rPr>
          <w:b/>
        </w:rPr>
      </w:pPr>
      <w:r>
        <w:rPr>
          <w:b/>
        </w:rPr>
        <w:t>ФБУЗ «Центр гигиены и эпидемиологии в РС (Я)»</w:t>
      </w:r>
    </w:p>
    <w:p w:rsidR="00626A86" w:rsidRDefault="00626A86" w:rsidP="00626A86">
      <w:pPr>
        <w:ind w:left="180"/>
      </w:pPr>
    </w:p>
    <w:p w:rsidR="00626A86" w:rsidRDefault="00626A86" w:rsidP="00626A86">
      <w:pPr>
        <w:ind w:left="180"/>
      </w:pPr>
    </w:p>
    <w:p w:rsidR="002823B0" w:rsidRDefault="002823B0" w:rsidP="00626A86">
      <w:pPr>
        <w:ind w:left="180"/>
      </w:pPr>
    </w:p>
    <w:p w:rsidR="00D751F5" w:rsidRDefault="00D751F5" w:rsidP="00D751F5">
      <w:pPr>
        <w:rPr>
          <w:noProof/>
          <w:lang w:eastAsia="ru-RU"/>
        </w:rPr>
      </w:pPr>
    </w:p>
    <w:p w:rsidR="00D751F5" w:rsidRDefault="00D751F5" w:rsidP="00626A86">
      <w:pPr>
        <w:ind w:left="180"/>
        <w:rPr>
          <w:noProof/>
          <w:lang w:eastAsia="ru-RU"/>
        </w:rPr>
      </w:pPr>
      <w: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2009775" cy="1381125"/>
            <wp:effectExtent l="19050" t="0" r="9525" b="0"/>
            <wp:docPr id="6" name="Рисунок 6" descr="https://89.rospotrebnadzor.ru/s/89/storage/v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89.rospotrebnadzor.ru/s/89/storage/vd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F5" w:rsidRDefault="00D751F5" w:rsidP="00626A86">
      <w:pPr>
        <w:ind w:left="180"/>
        <w:rPr>
          <w:noProof/>
          <w:lang w:eastAsia="ru-RU"/>
        </w:rPr>
      </w:pPr>
    </w:p>
    <w:p w:rsidR="00D751F5" w:rsidRDefault="00D751F5" w:rsidP="00626A86">
      <w:pPr>
        <w:ind w:left="180"/>
        <w:rPr>
          <w:noProof/>
          <w:lang w:eastAsia="ru-RU"/>
        </w:rPr>
      </w:pPr>
    </w:p>
    <w:p w:rsidR="00D751F5" w:rsidRDefault="00D751F5" w:rsidP="0093276F">
      <w:pPr>
        <w:rPr>
          <w:noProof/>
          <w:lang w:eastAsia="ru-RU"/>
        </w:rPr>
      </w:pPr>
    </w:p>
    <w:p w:rsidR="00D751F5" w:rsidRDefault="00D751F5" w:rsidP="00626A86">
      <w:pPr>
        <w:ind w:left="180"/>
      </w:pPr>
    </w:p>
    <w:p w:rsidR="002823B0" w:rsidRDefault="002823B0" w:rsidP="00626A86">
      <w:pPr>
        <w:ind w:left="180"/>
      </w:pPr>
    </w:p>
    <w:p w:rsidR="002823B0" w:rsidRDefault="002823B0" w:rsidP="00626A86">
      <w:pPr>
        <w:ind w:left="180"/>
      </w:pPr>
    </w:p>
    <w:p w:rsidR="0093276F" w:rsidRDefault="00D751F5" w:rsidP="00D751F5">
      <w:pPr>
        <w:shd w:val="clear" w:color="auto" w:fill="FFFFFF"/>
        <w:suppressAutoHyphens w:val="0"/>
        <w:spacing w:after="525"/>
        <w:jc w:val="center"/>
        <w:outlineLvl w:val="0"/>
        <w:rPr>
          <w:b/>
          <w:bCs/>
          <w:color w:val="000000"/>
          <w:kern w:val="36"/>
          <w:lang w:eastAsia="ru-RU"/>
        </w:rPr>
      </w:pPr>
      <w:r w:rsidRPr="00D751F5">
        <w:rPr>
          <w:b/>
          <w:bCs/>
          <w:color w:val="000000"/>
          <w:kern w:val="36"/>
          <w:lang w:eastAsia="ru-RU"/>
        </w:rPr>
        <w:t xml:space="preserve">Памятка </w:t>
      </w:r>
    </w:p>
    <w:p w:rsidR="00D751F5" w:rsidRPr="00D751F5" w:rsidRDefault="0093276F" w:rsidP="00D751F5">
      <w:pPr>
        <w:shd w:val="clear" w:color="auto" w:fill="FFFFFF"/>
        <w:suppressAutoHyphens w:val="0"/>
        <w:spacing w:after="525"/>
        <w:jc w:val="center"/>
        <w:outlineLvl w:val="0"/>
        <w:rPr>
          <w:b/>
          <w:bCs/>
          <w:color w:val="000000"/>
          <w:kern w:val="36"/>
          <w:lang w:eastAsia="ru-RU"/>
        </w:rPr>
      </w:pPr>
      <w:r>
        <w:rPr>
          <w:b/>
          <w:bCs/>
          <w:color w:val="000000"/>
          <w:kern w:val="36"/>
          <w:lang w:eastAsia="ru-RU"/>
        </w:rPr>
        <w:t xml:space="preserve"> Маркировка медицинских изделий </w:t>
      </w:r>
    </w:p>
    <w:p w:rsidR="002823B0" w:rsidRDefault="002823B0" w:rsidP="00626A86">
      <w:pPr>
        <w:ind w:left="180"/>
      </w:pPr>
    </w:p>
    <w:p w:rsidR="007262CF" w:rsidRDefault="007262CF" w:rsidP="00D751F5">
      <w:pPr>
        <w:rPr>
          <w:b/>
          <w:sz w:val="20"/>
          <w:szCs w:val="20"/>
        </w:rPr>
      </w:pPr>
    </w:p>
    <w:p w:rsidR="007262CF" w:rsidRPr="000E2C9D" w:rsidRDefault="007262CF" w:rsidP="00626A86">
      <w:pPr>
        <w:ind w:left="180"/>
        <w:rPr>
          <w:b/>
          <w:sz w:val="24"/>
          <w:szCs w:val="24"/>
        </w:rPr>
      </w:pPr>
    </w:p>
    <w:p w:rsidR="008C0C31" w:rsidRDefault="00626A86" w:rsidP="00D751F5">
      <w:pPr>
        <w:ind w:left="180"/>
        <w:jc w:val="center"/>
        <w:rPr>
          <w:b/>
        </w:rPr>
      </w:pPr>
      <w:r>
        <w:rPr>
          <w:b/>
        </w:rPr>
        <w:t>г.</w:t>
      </w:r>
      <w:r w:rsidR="00B32EE3">
        <w:rPr>
          <w:b/>
        </w:rPr>
        <w:t xml:space="preserve"> </w:t>
      </w:r>
      <w:r>
        <w:rPr>
          <w:b/>
        </w:rPr>
        <w:t xml:space="preserve">Якутск </w:t>
      </w:r>
    </w:p>
    <w:p w:rsidR="0093276F" w:rsidRDefault="0093276F" w:rsidP="00D751F5">
      <w:pPr>
        <w:ind w:left="180"/>
        <w:jc w:val="center"/>
        <w:rPr>
          <w:b/>
        </w:rPr>
      </w:pPr>
    </w:p>
    <w:p w:rsidR="0093276F" w:rsidRDefault="0093276F" w:rsidP="00D751F5">
      <w:pPr>
        <w:ind w:left="180"/>
        <w:jc w:val="center"/>
        <w:rPr>
          <w:b/>
        </w:rPr>
      </w:pPr>
    </w:p>
    <w:p w:rsidR="0093276F" w:rsidRPr="00D751F5" w:rsidRDefault="0093276F" w:rsidP="00D751F5">
      <w:pPr>
        <w:ind w:left="180"/>
        <w:jc w:val="center"/>
        <w:rPr>
          <w:b/>
        </w:rPr>
      </w:pPr>
    </w:p>
    <w:p w:rsidR="00A4064B" w:rsidRPr="00D751F5" w:rsidRDefault="00A4064B" w:rsidP="005D22D0">
      <w:pPr>
        <w:jc w:val="both"/>
        <w:rPr>
          <w:sz w:val="22"/>
          <w:szCs w:val="22"/>
        </w:rPr>
      </w:pPr>
    </w:p>
    <w:p w:rsidR="00A4064B" w:rsidRPr="00D751F5" w:rsidRDefault="00A4064B" w:rsidP="005D22D0">
      <w:pPr>
        <w:jc w:val="both"/>
        <w:rPr>
          <w:sz w:val="22"/>
          <w:szCs w:val="22"/>
        </w:rPr>
      </w:pPr>
    </w:p>
    <w:p w:rsidR="005D22D0" w:rsidRPr="005D22D0" w:rsidRDefault="005D22D0" w:rsidP="005D22D0">
      <w:pPr>
        <w:suppressAutoHyphens w:val="0"/>
        <w:spacing w:after="150"/>
        <w:jc w:val="both"/>
        <w:rPr>
          <w:color w:val="333333"/>
          <w:sz w:val="22"/>
          <w:szCs w:val="22"/>
          <w:lang w:eastAsia="ru-RU"/>
        </w:rPr>
      </w:pPr>
      <w:r>
        <w:rPr>
          <w:color w:val="333333"/>
          <w:sz w:val="22"/>
          <w:szCs w:val="22"/>
          <w:lang w:eastAsia="ru-RU"/>
        </w:rPr>
        <w:t xml:space="preserve">    </w:t>
      </w:r>
      <w:r w:rsidRPr="005D22D0">
        <w:rPr>
          <w:color w:val="333333"/>
          <w:sz w:val="22"/>
          <w:szCs w:val="22"/>
          <w:lang w:eastAsia="ru-RU"/>
        </w:rPr>
        <w:t xml:space="preserve">С 15 февраля 2022 г. до 31 августа 2023 г. проводится эксперимент по маркировке медицинских изделий. В </w:t>
      </w:r>
      <w:proofErr w:type="spellStart"/>
      <w:r w:rsidRPr="005D22D0">
        <w:rPr>
          <w:color w:val="333333"/>
          <w:sz w:val="22"/>
          <w:szCs w:val="22"/>
          <w:lang w:eastAsia="ru-RU"/>
        </w:rPr>
        <w:t>пилотном</w:t>
      </w:r>
      <w:proofErr w:type="spellEnd"/>
      <w:r w:rsidRPr="005D22D0">
        <w:rPr>
          <w:color w:val="333333"/>
          <w:sz w:val="22"/>
          <w:szCs w:val="22"/>
          <w:lang w:eastAsia="ru-RU"/>
        </w:rPr>
        <w:t xml:space="preserve"> проекте добровольно участвуют производители, импортеры, дистрибьюторы и представители торговли. Обязательная маркировка медицинских изделий также начнется в 2023 году — правительство РФ не стало тянуть и внедряет ее сразу по завершению эксперимента.</w:t>
      </w:r>
    </w:p>
    <w:p w:rsidR="005D22D0" w:rsidRDefault="005D22D0" w:rsidP="005D22D0">
      <w:pPr>
        <w:suppressAutoHyphens w:val="0"/>
        <w:spacing w:after="150"/>
        <w:jc w:val="both"/>
        <w:rPr>
          <w:color w:val="333333"/>
          <w:sz w:val="22"/>
          <w:szCs w:val="22"/>
          <w:lang w:eastAsia="ru-RU"/>
        </w:rPr>
      </w:pPr>
      <w:r w:rsidRPr="005D22D0">
        <w:rPr>
          <w:color w:val="333333"/>
          <w:sz w:val="22"/>
          <w:szCs w:val="22"/>
          <w:lang w:eastAsia="ru-RU"/>
        </w:rPr>
        <w:t xml:space="preserve">Поговорим о сроках маркировки медицинских изделий. Расскажем, на какие товары будут наносить коды </w:t>
      </w:r>
      <w:proofErr w:type="spellStart"/>
      <w:r w:rsidRPr="005D22D0">
        <w:rPr>
          <w:color w:val="333333"/>
          <w:sz w:val="22"/>
          <w:szCs w:val="22"/>
          <w:lang w:eastAsia="ru-RU"/>
        </w:rPr>
        <w:t>Data</w:t>
      </w:r>
      <w:proofErr w:type="spellEnd"/>
      <w:r w:rsidRPr="005D22D0">
        <w:rPr>
          <w:color w:val="333333"/>
          <w:sz w:val="22"/>
          <w:szCs w:val="22"/>
          <w:lang w:eastAsia="ru-RU"/>
        </w:rPr>
        <w:t xml:space="preserve"> </w:t>
      </w:r>
      <w:proofErr w:type="spellStart"/>
      <w:r w:rsidRPr="005D22D0">
        <w:rPr>
          <w:color w:val="333333"/>
          <w:sz w:val="22"/>
          <w:szCs w:val="22"/>
          <w:lang w:eastAsia="ru-RU"/>
        </w:rPr>
        <w:t>Matrix</w:t>
      </w:r>
      <w:proofErr w:type="spellEnd"/>
      <w:r w:rsidRPr="005D22D0">
        <w:rPr>
          <w:color w:val="333333"/>
          <w:sz w:val="22"/>
          <w:szCs w:val="22"/>
          <w:lang w:eastAsia="ru-RU"/>
        </w:rPr>
        <w:t>, а также объясним, что делать производителям, оптовикам и рознице, чтобы подготовиться к работе по новым правилам.</w:t>
      </w:r>
    </w:p>
    <w:p w:rsidR="005D22D0" w:rsidRPr="005D22D0" w:rsidRDefault="005D22D0" w:rsidP="005D22D0">
      <w:pPr>
        <w:pStyle w:val="a7"/>
        <w:spacing w:before="0" w:after="150"/>
        <w:jc w:val="both"/>
        <w:rPr>
          <w:sz w:val="22"/>
          <w:szCs w:val="22"/>
        </w:rPr>
      </w:pPr>
      <w:r w:rsidRPr="005D22D0">
        <w:rPr>
          <w:color w:val="333333"/>
          <w:sz w:val="22"/>
          <w:szCs w:val="22"/>
        </w:rPr>
        <w:t xml:space="preserve">Даты эксперимента по маркировке </w:t>
      </w:r>
      <w:proofErr w:type="spellStart"/>
      <w:r w:rsidRPr="005D22D0">
        <w:rPr>
          <w:color w:val="333333"/>
          <w:sz w:val="22"/>
          <w:szCs w:val="22"/>
        </w:rPr>
        <w:t>медизделий</w:t>
      </w:r>
      <w:proofErr w:type="spellEnd"/>
      <w:r w:rsidRPr="005D22D0">
        <w:rPr>
          <w:color w:val="333333"/>
          <w:sz w:val="22"/>
          <w:szCs w:val="22"/>
        </w:rPr>
        <w:t xml:space="preserve"> определены Постановлением Правительства </w:t>
      </w:r>
      <w:r w:rsidRPr="005D22D0">
        <w:rPr>
          <w:sz w:val="22"/>
          <w:szCs w:val="22"/>
        </w:rPr>
        <w:t>РФ </w:t>
      </w:r>
      <w:hyperlink r:id="rId11" w:tgtFrame="_blank" w:history="1">
        <w:r w:rsidRPr="005D22D0">
          <w:rPr>
            <w:rStyle w:val="a3"/>
            <w:color w:val="auto"/>
            <w:sz w:val="22"/>
            <w:szCs w:val="22"/>
            <w:u w:val="none"/>
          </w:rPr>
          <w:t>№ 137</w:t>
        </w:r>
      </w:hyperlink>
      <w:r w:rsidRPr="005D22D0">
        <w:rPr>
          <w:sz w:val="22"/>
          <w:szCs w:val="22"/>
        </w:rPr>
        <w:t> от 09.02.2022.</w:t>
      </w:r>
    </w:p>
    <w:p w:rsidR="005D22D0" w:rsidRDefault="005D22D0" w:rsidP="005D22D0">
      <w:pPr>
        <w:pStyle w:val="a7"/>
        <w:spacing w:before="0" w:after="150"/>
        <w:jc w:val="both"/>
        <w:rPr>
          <w:sz w:val="22"/>
          <w:szCs w:val="22"/>
        </w:rPr>
      </w:pPr>
      <w:r w:rsidRPr="005D22D0">
        <w:rPr>
          <w:sz w:val="22"/>
          <w:szCs w:val="22"/>
        </w:rPr>
        <w:t>Правила маркировки медицинских изделий регулируются Постановлением Правительства РФ </w:t>
      </w:r>
      <w:hyperlink r:id="rId12" w:tgtFrame="_blank" w:history="1">
        <w:r w:rsidRPr="005D22D0">
          <w:rPr>
            <w:rStyle w:val="a3"/>
            <w:color w:val="auto"/>
            <w:sz w:val="22"/>
            <w:szCs w:val="22"/>
            <w:u w:val="none"/>
          </w:rPr>
          <w:t>№ 894</w:t>
        </w:r>
      </w:hyperlink>
      <w:r w:rsidRPr="005D22D0">
        <w:rPr>
          <w:sz w:val="22"/>
          <w:szCs w:val="22"/>
        </w:rPr>
        <w:t> от 31 мая 2023 г. Этим же документом утверждены даты поэтапного внедрения требований по идентификации и прослеживанию товаров в информационной системе мониторинга Честный ЗНАК.</w:t>
      </w:r>
    </w:p>
    <w:p w:rsidR="005D22D0" w:rsidRPr="005D22D0" w:rsidRDefault="005D22D0" w:rsidP="005D22D0">
      <w:pPr>
        <w:pStyle w:val="a7"/>
        <w:spacing w:before="0" w:after="150"/>
        <w:jc w:val="both"/>
        <w:rPr>
          <w:color w:val="333333"/>
          <w:sz w:val="22"/>
          <w:szCs w:val="22"/>
        </w:rPr>
      </w:pPr>
      <w:r w:rsidRPr="005D22D0">
        <w:rPr>
          <w:color w:val="333333"/>
          <w:sz w:val="22"/>
          <w:szCs w:val="22"/>
        </w:rPr>
        <w:t>Участниками маркировки медицинских изделий являются ИП и организации, осуществляющие оборот данных товаров на территории Российской Федерации, а именно:</w:t>
      </w:r>
    </w:p>
    <w:p w:rsidR="005D22D0" w:rsidRPr="005D22D0" w:rsidRDefault="005D22D0" w:rsidP="005D22D0">
      <w:pPr>
        <w:numPr>
          <w:ilvl w:val="0"/>
          <w:numId w:val="7"/>
        </w:numPr>
        <w:suppressAutoHyphens w:val="0"/>
        <w:spacing w:beforeAutospacing="1" w:afterAutospacing="1"/>
        <w:jc w:val="both"/>
        <w:rPr>
          <w:color w:val="333333"/>
          <w:sz w:val="22"/>
          <w:szCs w:val="22"/>
        </w:rPr>
      </w:pPr>
      <w:r w:rsidRPr="005D22D0">
        <w:rPr>
          <w:color w:val="333333"/>
          <w:sz w:val="22"/>
          <w:szCs w:val="22"/>
        </w:rPr>
        <w:t>производители;</w:t>
      </w:r>
    </w:p>
    <w:p w:rsidR="005D22D0" w:rsidRPr="005D22D0" w:rsidRDefault="005D22D0" w:rsidP="005D22D0">
      <w:pPr>
        <w:numPr>
          <w:ilvl w:val="0"/>
          <w:numId w:val="7"/>
        </w:numPr>
        <w:suppressAutoHyphens w:val="0"/>
        <w:spacing w:beforeAutospacing="1" w:afterAutospacing="1"/>
        <w:jc w:val="both"/>
        <w:rPr>
          <w:color w:val="333333"/>
          <w:sz w:val="22"/>
          <w:szCs w:val="22"/>
        </w:rPr>
      </w:pPr>
      <w:r w:rsidRPr="005D22D0">
        <w:rPr>
          <w:color w:val="333333"/>
          <w:sz w:val="22"/>
          <w:szCs w:val="22"/>
        </w:rPr>
        <w:t>импортеры;</w:t>
      </w:r>
    </w:p>
    <w:p w:rsidR="005D22D0" w:rsidRPr="005D22D0" w:rsidRDefault="005D22D0" w:rsidP="005D22D0">
      <w:pPr>
        <w:numPr>
          <w:ilvl w:val="0"/>
          <w:numId w:val="7"/>
        </w:numPr>
        <w:suppressAutoHyphens w:val="0"/>
        <w:spacing w:beforeAutospacing="1" w:afterAutospacing="1"/>
        <w:jc w:val="both"/>
        <w:rPr>
          <w:color w:val="333333"/>
          <w:sz w:val="22"/>
          <w:szCs w:val="22"/>
        </w:rPr>
      </w:pPr>
      <w:r w:rsidRPr="005D22D0">
        <w:rPr>
          <w:color w:val="333333"/>
          <w:sz w:val="22"/>
          <w:szCs w:val="22"/>
        </w:rPr>
        <w:t>дистрибьюторы;</w:t>
      </w:r>
    </w:p>
    <w:p w:rsidR="005D22D0" w:rsidRPr="005D22D0" w:rsidRDefault="005D22D0" w:rsidP="005D22D0">
      <w:pPr>
        <w:numPr>
          <w:ilvl w:val="0"/>
          <w:numId w:val="7"/>
        </w:numPr>
        <w:suppressAutoHyphens w:val="0"/>
        <w:spacing w:beforeAutospacing="1" w:afterAutospacing="1"/>
        <w:jc w:val="both"/>
        <w:rPr>
          <w:color w:val="333333"/>
          <w:sz w:val="22"/>
          <w:szCs w:val="22"/>
        </w:rPr>
      </w:pPr>
      <w:r w:rsidRPr="005D22D0">
        <w:rPr>
          <w:color w:val="333333"/>
          <w:sz w:val="22"/>
          <w:szCs w:val="22"/>
        </w:rPr>
        <w:t>представители оптовой и розничной торговли;</w:t>
      </w:r>
    </w:p>
    <w:p w:rsidR="005D22D0" w:rsidRPr="005D22D0" w:rsidRDefault="005D22D0" w:rsidP="005D22D0">
      <w:pPr>
        <w:numPr>
          <w:ilvl w:val="0"/>
          <w:numId w:val="7"/>
        </w:numPr>
        <w:suppressAutoHyphens w:val="0"/>
        <w:spacing w:beforeAutospacing="1" w:afterAutospacing="1"/>
        <w:jc w:val="both"/>
        <w:rPr>
          <w:color w:val="333333"/>
          <w:sz w:val="22"/>
          <w:szCs w:val="22"/>
        </w:rPr>
      </w:pPr>
      <w:r w:rsidRPr="005D22D0">
        <w:rPr>
          <w:color w:val="333333"/>
          <w:sz w:val="22"/>
          <w:szCs w:val="22"/>
        </w:rPr>
        <w:t>организации здравоохранения и оказания медицинских услуг.</w:t>
      </w:r>
    </w:p>
    <w:p w:rsidR="005D22D0" w:rsidRPr="005D22D0" w:rsidRDefault="005D22D0" w:rsidP="005D22D0">
      <w:pPr>
        <w:pStyle w:val="a7"/>
        <w:spacing w:before="0" w:after="150"/>
        <w:jc w:val="both"/>
        <w:rPr>
          <w:rStyle w:val="a8"/>
          <w:b w:val="0"/>
          <w:bCs w:val="0"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</w:t>
      </w:r>
      <w:r w:rsidRPr="005D22D0">
        <w:rPr>
          <w:color w:val="333333"/>
          <w:sz w:val="22"/>
          <w:szCs w:val="22"/>
        </w:rPr>
        <w:t xml:space="preserve">Этапы маркировки отдельных видов </w:t>
      </w:r>
      <w:proofErr w:type="spellStart"/>
      <w:r w:rsidRPr="005D22D0">
        <w:rPr>
          <w:color w:val="333333"/>
          <w:sz w:val="22"/>
          <w:szCs w:val="22"/>
        </w:rPr>
        <w:t>медизделий</w:t>
      </w:r>
      <w:proofErr w:type="spellEnd"/>
      <w:r w:rsidRPr="005D22D0">
        <w:rPr>
          <w:color w:val="333333"/>
          <w:sz w:val="22"/>
          <w:szCs w:val="22"/>
        </w:rPr>
        <w:t>:</w:t>
      </w:r>
    </w:p>
    <w:p w:rsidR="005D22D0" w:rsidRPr="005D22D0" w:rsidRDefault="005D22D0" w:rsidP="005D22D0">
      <w:pPr>
        <w:numPr>
          <w:ilvl w:val="0"/>
          <w:numId w:val="8"/>
        </w:numPr>
        <w:suppressAutoHyphens w:val="0"/>
        <w:spacing w:beforeAutospacing="1" w:afterAutospacing="1"/>
        <w:jc w:val="both"/>
        <w:rPr>
          <w:color w:val="333333"/>
          <w:sz w:val="22"/>
          <w:szCs w:val="22"/>
        </w:rPr>
      </w:pPr>
      <w:r w:rsidRPr="005D22D0">
        <w:rPr>
          <w:rStyle w:val="a8"/>
          <w:color w:val="333333"/>
          <w:sz w:val="22"/>
          <w:szCs w:val="22"/>
        </w:rPr>
        <w:lastRenderedPageBreak/>
        <w:t>до 1 сентября 2023 г</w:t>
      </w:r>
      <w:r w:rsidRPr="005D22D0">
        <w:rPr>
          <w:color w:val="333333"/>
          <w:sz w:val="22"/>
          <w:szCs w:val="22"/>
        </w:rPr>
        <w:t xml:space="preserve">. — участники оборота </w:t>
      </w:r>
      <w:proofErr w:type="spellStart"/>
      <w:r w:rsidRPr="005D22D0">
        <w:rPr>
          <w:color w:val="333333"/>
          <w:sz w:val="22"/>
          <w:szCs w:val="22"/>
        </w:rPr>
        <w:t>медизделий</w:t>
      </w:r>
      <w:proofErr w:type="spellEnd"/>
      <w:r w:rsidRPr="005D22D0">
        <w:rPr>
          <w:color w:val="333333"/>
          <w:sz w:val="22"/>
          <w:szCs w:val="22"/>
        </w:rPr>
        <w:t xml:space="preserve"> регистрируются в системе Честный ЗНАК; к этому времени производители уже должны описать свою продукцию в Национальном каталоге;</w:t>
      </w:r>
    </w:p>
    <w:p w:rsidR="005D22D0" w:rsidRPr="005D22D0" w:rsidRDefault="005D22D0" w:rsidP="005D22D0">
      <w:pPr>
        <w:numPr>
          <w:ilvl w:val="0"/>
          <w:numId w:val="8"/>
        </w:numPr>
        <w:suppressAutoHyphens w:val="0"/>
        <w:spacing w:beforeAutospacing="1" w:afterAutospacing="1"/>
        <w:jc w:val="both"/>
        <w:rPr>
          <w:color w:val="333333"/>
          <w:sz w:val="22"/>
          <w:szCs w:val="22"/>
        </w:rPr>
      </w:pPr>
      <w:r w:rsidRPr="005D22D0">
        <w:rPr>
          <w:rStyle w:val="a8"/>
          <w:color w:val="333333"/>
          <w:sz w:val="22"/>
          <w:szCs w:val="22"/>
        </w:rPr>
        <w:t>с 1 октября 2023 г</w:t>
      </w:r>
      <w:r w:rsidRPr="005D22D0">
        <w:rPr>
          <w:color w:val="333333"/>
          <w:sz w:val="22"/>
          <w:szCs w:val="22"/>
        </w:rPr>
        <w:t xml:space="preserve">. — обязательная маркировка </w:t>
      </w:r>
      <w:proofErr w:type="spellStart"/>
      <w:r w:rsidRPr="005D22D0">
        <w:rPr>
          <w:color w:val="333333"/>
          <w:sz w:val="22"/>
          <w:szCs w:val="22"/>
        </w:rPr>
        <w:t>обеззараживателей-очистителей</w:t>
      </w:r>
      <w:proofErr w:type="spellEnd"/>
      <w:r w:rsidRPr="005D22D0">
        <w:rPr>
          <w:color w:val="333333"/>
          <w:sz w:val="22"/>
          <w:szCs w:val="22"/>
        </w:rPr>
        <w:t xml:space="preserve"> воздуха, ортопедической обуви и ее вкладных корригирующих элементов;</w:t>
      </w:r>
    </w:p>
    <w:p w:rsidR="005D22D0" w:rsidRPr="005D22D0" w:rsidRDefault="005D22D0" w:rsidP="005D22D0">
      <w:pPr>
        <w:numPr>
          <w:ilvl w:val="0"/>
          <w:numId w:val="8"/>
        </w:numPr>
        <w:suppressAutoHyphens w:val="0"/>
        <w:spacing w:beforeAutospacing="1" w:afterAutospacing="1"/>
        <w:jc w:val="both"/>
        <w:rPr>
          <w:color w:val="333333"/>
          <w:sz w:val="22"/>
          <w:szCs w:val="22"/>
        </w:rPr>
      </w:pPr>
      <w:r w:rsidRPr="005D22D0">
        <w:rPr>
          <w:rStyle w:val="a8"/>
          <w:color w:val="333333"/>
          <w:sz w:val="22"/>
          <w:szCs w:val="22"/>
        </w:rPr>
        <w:t>с 1 марта 2024 г</w:t>
      </w:r>
      <w:r w:rsidRPr="005D22D0">
        <w:rPr>
          <w:color w:val="333333"/>
          <w:sz w:val="22"/>
          <w:szCs w:val="22"/>
        </w:rPr>
        <w:t>. — обязательная маркировка остальных видов изделий медицинского назначения;</w:t>
      </w:r>
    </w:p>
    <w:p w:rsidR="005D22D0" w:rsidRPr="005D22D0" w:rsidRDefault="005D22D0" w:rsidP="005D22D0">
      <w:pPr>
        <w:numPr>
          <w:ilvl w:val="0"/>
          <w:numId w:val="8"/>
        </w:numPr>
        <w:suppressAutoHyphens w:val="0"/>
        <w:spacing w:beforeAutospacing="1" w:afterAutospacing="1"/>
        <w:jc w:val="both"/>
        <w:rPr>
          <w:color w:val="333333"/>
          <w:sz w:val="22"/>
          <w:szCs w:val="22"/>
        </w:rPr>
      </w:pPr>
      <w:r w:rsidRPr="005D22D0">
        <w:rPr>
          <w:rStyle w:val="a8"/>
          <w:color w:val="333333"/>
          <w:sz w:val="22"/>
          <w:szCs w:val="22"/>
        </w:rPr>
        <w:t>с 1 сентября 2024 г</w:t>
      </w:r>
      <w:r w:rsidRPr="005D22D0">
        <w:rPr>
          <w:color w:val="333333"/>
          <w:sz w:val="22"/>
          <w:szCs w:val="22"/>
        </w:rPr>
        <w:t xml:space="preserve">. — </w:t>
      </w:r>
      <w:proofErr w:type="spellStart"/>
      <w:r w:rsidRPr="005D22D0">
        <w:rPr>
          <w:color w:val="333333"/>
          <w:sz w:val="22"/>
          <w:szCs w:val="22"/>
        </w:rPr>
        <w:t>поэкземплярный</w:t>
      </w:r>
      <w:proofErr w:type="spellEnd"/>
      <w:r w:rsidRPr="005D22D0">
        <w:rPr>
          <w:color w:val="333333"/>
          <w:sz w:val="22"/>
          <w:szCs w:val="22"/>
        </w:rPr>
        <w:t xml:space="preserve"> учет при выводе </w:t>
      </w:r>
      <w:proofErr w:type="spellStart"/>
      <w:r w:rsidRPr="005D22D0">
        <w:rPr>
          <w:color w:val="333333"/>
          <w:sz w:val="22"/>
          <w:szCs w:val="22"/>
        </w:rPr>
        <w:t>медизделий</w:t>
      </w:r>
      <w:proofErr w:type="spellEnd"/>
      <w:r w:rsidRPr="005D22D0">
        <w:rPr>
          <w:color w:val="333333"/>
          <w:sz w:val="22"/>
          <w:szCs w:val="22"/>
        </w:rPr>
        <w:t xml:space="preserve"> из оборота, в том числе при розничной продаже (через </w:t>
      </w:r>
      <w:proofErr w:type="spellStart"/>
      <w:r w:rsidRPr="005D22D0">
        <w:rPr>
          <w:color w:val="333333"/>
          <w:sz w:val="22"/>
          <w:szCs w:val="22"/>
        </w:rPr>
        <w:t>онлайн-кассы</w:t>
      </w:r>
      <w:proofErr w:type="spellEnd"/>
      <w:r w:rsidRPr="005D22D0">
        <w:rPr>
          <w:color w:val="333333"/>
          <w:sz w:val="22"/>
          <w:szCs w:val="22"/>
        </w:rPr>
        <w:t>);</w:t>
      </w:r>
    </w:p>
    <w:p w:rsidR="005D22D0" w:rsidRPr="005D22D0" w:rsidRDefault="005D22D0" w:rsidP="005D22D0">
      <w:pPr>
        <w:numPr>
          <w:ilvl w:val="0"/>
          <w:numId w:val="8"/>
        </w:numPr>
        <w:suppressAutoHyphens w:val="0"/>
        <w:spacing w:beforeAutospacing="1" w:afterAutospacing="1"/>
        <w:jc w:val="both"/>
        <w:rPr>
          <w:color w:val="333333"/>
          <w:sz w:val="22"/>
          <w:szCs w:val="22"/>
        </w:rPr>
      </w:pPr>
      <w:r w:rsidRPr="005D22D0">
        <w:rPr>
          <w:color w:val="333333"/>
          <w:sz w:val="22"/>
          <w:szCs w:val="22"/>
        </w:rPr>
        <w:t> </w:t>
      </w:r>
      <w:r w:rsidRPr="005D22D0">
        <w:rPr>
          <w:rStyle w:val="a8"/>
          <w:color w:val="333333"/>
          <w:sz w:val="22"/>
          <w:szCs w:val="22"/>
        </w:rPr>
        <w:t>с 1 сентября 2025 г</w:t>
      </w:r>
      <w:r w:rsidRPr="005D22D0">
        <w:rPr>
          <w:color w:val="333333"/>
          <w:sz w:val="22"/>
          <w:szCs w:val="22"/>
        </w:rPr>
        <w:t xml:space="preserve">. — </w:t>
      </w:r>
      <w:proofErr w:type="spellStart"/>
      <w:r w:rsidRPr="005D22D0">
        <w:rPr>
          <w:color w:val="333333"/>
          <w:sz w:val="22"/>
          <w:szCs w:val="22"/>
        </w:rPr>
        <w:t>поэкземплярный</w:t>
      </w:r>
      <w:proofErr w:type="spellEnd"/>
      <w:r w:rsidRPr="005D22D0">
        <w:rPr>
          <w:color w:val="333333"/>
          <w:sz w:val="22"/>
          <w:szCs w:val="22"/>
        </w:rPr>
        <w:t xml:space="preserve"> учет при приемке и отгрузке медицинских изделий.</w:t>
      </w:r>
    </w:p>
    <w:p w:rsidR="005D22D0" w:rsidRDefault="005D22D0" w:rsidP="005D22D0">
      <w:pPr>
        <w:pStyle w:val="a7"/>
        <w:spacing w:before="0" w:after="150"/>
        <w:jc w:val="both"/>
        <w:rPr>
          <w:color w:val="333333"/>
          <w:sz w:val="22"/>
          <w:szCs w:val="22"/>
        </w:rPr>
      </w:pPr>
      <w:r w:rsidRPr="005D22D0">
        <w:rPr>
          <w:color w:val="333333"/>
          <w:sz w:val="22"/>
          <w:szCs w:val="22"/>
        </w:rPr>
        <w:t>Внедрение маркировки этих товаров полностью завершится в 2025 году.</w:t>
      </w:r>
    </w:p>
    <w:p w:rsidR="005D22D0" w:rsidRPr="005D22D0" w:rsidRDefault="005D22D0" w:rsidP="005D22D0">
      <w:pPr>
        <w:pStyle w:val="a7"/>
        <w:spacing w:before="0" w:after="150"/>
        <w:jc w:val="both"/>
        <w:rPr>
          <w:color w:val="333333"/>
          <w:sz w:val="22"/>
          <w:szCs w:val="22"/>
        </w:rPr>
      </w:pPr>
      <w:r w:rsidRPr="005D22D0">
        <w:rPr>
          <w:color w:val="333333"/>
          <w:sz w:val="22"/>
          <w:szCs w:val="22"/>
        </w:rPr>
        <w:t>Маркировка медицинских изделий осуществляется с помощью </w:t>
      </w:r>
      <w:hyperlink r:id="rId13" w:tgtFrame="_blank" w:history="1">
        <w:r w:rsidRPr="005D22D0">
          <w:rPr>
            <w:rStyle w:val="a3"/>
            <w:color w:val="428BCA"/>
            <w:sz w:val="22"/>
            <w:szCs w:val="22"/>
          </w:rPr>
          <w:t xml:space="preserve">кодов </w:t>
        </w:r>
        <w:proofErr w:type="spellStart"/>
        <w:r w:rsidRPr="005D22D0">
          <w:rPr>
            <w:rStyle w:val="a3"/>
            <w:color w:val="428BCA"/>
            <w:sz w:val="22"/>
            <w:szCs w:val="22"/>
          </w:rPr>
          <w:t>Data</w:t>
        </w:r>
        <w:proofErr w:type="spellEnd"/>
        <w:r w:rsidRPr="005D22D0">
          <w:rPr>
            <w:rStyle w:val="a3"/>
            <w:color w:val="428BCA"/>
            <w:sz w:val="22"/>
            <w:szCs w:val="22"/>
          </w:rPr>
          <w:t xml:space="preserve"> </w:t>
        </w:r>
        <w:proofErr w:type="spellStart"/>
        <w:r w:rsidRPr="005D22D0">
          <w:rPr>
            <w:rStyle w:val="a3"/>
            <w:color w:val="428BCA"/>
            <w:sz w:val="22"/>
            <w:szCs w:val="22"/>
          </w:rPr>
          <w:t>Matrix</w:t>
        </w:r>
        <w:proofErr w:type="spellEnd"/>
      </w:hyperlink>
      <w:r w:rsidRPr="005D22D0">
        <w:rPr>
          <w:color w:val="333333"/>
          <w:sz w:val="22"/>
          <w:szCs w:val="22"/>
        </w:rPr>
        <w:t> — на каждой единице товара должен присутствовать уникальный идентификатор. Производитель</w:t>
      </w:r>
      <w:proofErr w:type="gramStart"/>
      <w:r w:rsidRPr="005D22D0">
        <w:rPr>
          <w:color w:val="333333"/>
          <w:sz w:val="22"/>
          <w:szCs w:val="22"/>
        </w:rPr>
        <w:t>  Д</w:t>
      </w:r>
      <w:proofErr w:type="gramEnd"/>
      <w:r w:rsidRPr="005D22D0">
        <w:rPr>
          <w:color w:val="333333"/>
          <w:sz w:val="22"/>
          <w:szCs w:val="22"/>
        </w:rPr>
        <w:t>ля размещения штрих-кода нужна небольшая поверхность — достаточно площади примерно 13 × 13 мм. Точный размер и место нанесения определяется после проведения опытных работ на предприятии. Всего доступно три варианта:</w:t>
      </w:r>
    </w:p>
    <w:p w:rsidR="005D22D0" w:rsidRPr="005D22D0" w:rsidRDefault="005D22D0" w:rsidP="005D22D0">
      <w:pPr>
        <w:numPr>
          <w:ilvl w:val="0"/>
          <w:numId w:val="9"/>
        </w:numPr>
        <w:suppressAutoHyphens w:val="0"/>
        <w:spacing w:beforeAutospacing="1" w:afterAutospacing="1"/>
        <w:jc w:val="both"/>
        <w:rPr>
          <w:color w:val="333333"/>
          <w:sz w:val="22"/>
          <w:szCs w:val="22"/>
        </w:rPr>
      </w:pPr>
      <w:r w:rsidRPr="005D22D0">
        <w:rPr>
          <w:color w:val="333333"/>
          <w:sz w:val="22"/>
          <w:szCs w:val="22"/>
        </w:rPr>
        <w:t>печатать самоклеящиеся этикетки с кодами на принтере;</w:t>
      </w:r>
    </w:p>
    <w:p w:rsidR="005D22D0" w:rsidRPr="005D22D0" w:rsidRDefault="005D22D0" w:rsidP="005D22D0">
      <w:pPr>
        <w:numPr>
          <w:ilvl w:val="0"/>
          <w:numId w:val="9"/>
        </w:numPr>
        <w:suppressAutoHyphens w:val="0"/>
        <w:spacing w:beforeAutospacing="1" w:afterAutospacing="1"/>
        <w:jc w:val="both"/>
        <w:rPr>
          <w:color w:val="333333"/>
          <w:sz w:val="22"/>
          <w:szCs w:val="22"/>
        </w:rPr>
      </w:pPr>
      <w:r w:rsidRPr="005D22D0">
        <w:rPr>
          <w:color w:val="333333"/>
          <w:sz w:val="22"/>
          <w:szCs w:val="22"/>
        </w:rPr>
        <w:t>заказывать готовые этикетки в типографии;</w:t>
      </w:r>
    </w:p>
    <w:p w:rsidR="005D22D0" w:rsidRDefault="005D22D0" w:rsidP="005D22D0">
      <w:pPr>
        <w:numPr>
          <w:ilvl w:val="0"/>
          <w:numId w:val="9"/>
        </w:numPr>
        <w:suppressAutoHyphens w:val="0"/>
        <w:spacing w:beforeAutospacing="1" w:afterAutospacing="1"/>
        <w:jc w:val="both"/>
        <w:rPr>
          <w:color w:val="333333"/>
          <w:sz w:val="22"/>
          <w:szCs w:val="22"/>
        </w:rPr>
      </w:pPr>
      <w:r w:rsidRPr="005D22D0">
        <w:rPr>
          <w:color w:val="333333"/>
          <w:sz w:val="22"/>
          <w:szCs w:val="22"/>
        </w:rPr>
        <w:t xml:space="preserve">использовать метод прямого нанесения </w:t>
      </w:r>
      <w:proofErr w:type="spellStart"/>
      <w:r w:rsidRPr="005D22D0">
        <w:rPr>
          <w:color w:val="333333"/>
          <w:sz w:val="22"/>
          <w:szCs w:val="22"/>
        </w:rPr>
        <w:t>Data</w:t>
      </w:r>
      <w:proofErr w:type="spellEnd"/>
      <w:r w:rsidRPr="005D22D0">
        <w:rPr>
          <w:color w:val="333333"/>
          <w:sz w:val="22"/>
          <w:szCs w:val="22"/>
        </w:rPr>
        <w:t xml:space="preserve"> </w:t>
      </w:r>
      <w:proofErr w:type="spellStart"/>
      <w:r w:rsidRPr="005D22D0">
        <w:rPr>
          <w:color w:val="333333"/>
          <w:sz w:val="22"/>
          <w:szCs w:val="22"/>
        </w:rPr>
        <w:t>Matrix</w:t>
      </w:r>
      <w:proofErr w:type="spellEnd"/>
      <w:r w:rsidRPr="005D22D0">
        <w:rPr>
          <w:color w:val="333333"/>
          <w:sz w:val="22"/>
          <w:szCs w:val="22"/>
        </w:rPr>
        <w:t xml:space="preserve"> — непосредственно на упаковку.</w:t>
      </w:r>
    </w:p>
    <w:p w:rsidR="005D22D0" w:rsidRPr="005D22D0" w:rsidRDefault="005D22D0" w:rsidP="005D22D0">
      <w:pPr>
        <w:suppressAutoHyphens w:val="0"/>
        <w:spacing w:beforeAutospacing="1" w:afterAutospacing="1"/>
        <w:ind w:left="720"/>
        <w:jc w:val="both"/>
        <w:rPr>
          <w:color w:val="333333"/>
          <w:sz w:val="22"/>
          <w:szCs w:val="22"/>
        </w:rPr>
      </w:pPr>
    </w:p>
    <w:p w:rsidR="005D22D0" w:rsidRPr="005D22D0" w:rsidRDefault="005D22D0" w:rsidP="005D22D0">
      <w:pPr>
        <w:pStyle w:val="a7"/>
        <w:spacing w:before="0" w:after="150"/>
        <w:jc w:val="both"/>
        <w:rPr>
          <w:color w:val="333333"/>
          <w:sz w:val="22"/>
          <w:szCs w:val="22"/>
        </w:rPr>
      </w:pPr>
      <w:r w:rsidRPr="005D22D0">
        <w:rPr>
          <w:color w:val="333333"/>
          <w:sz w:val="22"/>
          <w:szCs w:val="22"/>
        </w:rPr>
        <w:lastRenderedPageBreak/>
        <w:t xml:space="preserve">Главное требование к маркировке — она должна быть хорошо различимой для сканера </w:t>
      </w:r>
      <w:proofErr w:type="spellStart"/>
      <w:proofErr w:type="gramStart"/>
      <w:r w:rsidRPr="005D22D0">
        <w:rPr>
          <w:color w:val="333333"/>
          <w:sz w:val="22"/>
          <w:szCs w:val="22"/>
        </w:rPr>
        <w:t>штрих-кодов</w:t>
      </w:r>
      <w:proofErr w:type="spellEnd"/>
      <w:proofErr w:type="gramEnd"/>
      <w:r w:rsidRPr="005D22D0">
        <w:rPr>
          <w:color w:val="333333"/>
          <w:sz w:val="22"/>
          <w:szCs w:val="22"/>
        </w:rPr>
        <w:t>. Отдельные форм-факторы упаковок могут отправить на дополнительные исследования, чтобы определить, какой способ нанесения маркировки подходит больше всего.</w:t>
      </w:r>
    </w:p>
    <w:p w:rsidR="005D22D0" w:rsidRPr="005D22D0" w:rsidRDefault="005D22D0" w:rsidP="005D22D0">
      <w:pPr>
        <w:pStyle w:val="a7"/>
        <w:spacing w:before="0" w:after="15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</w:t>
      </w:r>
      <w:r w:rsidRPr="005D22D0">
        <w:rPr>
          <w:color w:val="333333"/>
          <w:sz w:val="22"/>
          <w:szCs w:val="22"/>
        </w:rPr>
        <w:t>Требования к маркировке мед</w:t>
      </w:r>
      <w:proofErr w:type="gramStart"/>
      <w:r w:rsidRPr="005D22D0">
        <w:rPr>
          <w:color w:val="333333"/>
          <w:sz w:val="22"/>
          <w:szCs w:val="22"/>
        </w:rPr>
        <w:t>.</w:t>
      </w:r>
      <w:proofErr w:type="gramEnd"/>
      <w:r w:rsidRPr="005D22D0">
        <w:rPr>
          <w:color w:val="333333"/>
          <w:sz w:val="22"/>
          <w:szCs w:val="22"/>
        </w:rPr>
        <w:t xml:space="preserve"> </w:t>
      </w:r>
      <w:proofErr w:type="gramStart"/>
      <w:r w:rsidRPr="005D22D0">
        <w:rPr>
          <w:color w:val="333333"/>
          <w:sz w:val="22"/>
          <w:szCs w:val="22"/>
        </w:rPr>
        <w:t>и</w:t>
      </w:r>
      <w:proofErr w:type="gramEnd"/>
      <w:r w:rsidRPr="005D22D0">
        <w:rPr>
          <w:color w:val="333333"/>
          <w:sz w:val="22"/>
          <w:szCs w:val="22"/>
        </w:rPr>
        <w:t xml:space="preserve">зделий импортного производства такие же. С 1 октября 2023 г. </w:t>
      </w:r>
      <w:proofErr w:type="spellStart"/>
      <w:r w:rsidRPr="005D22D0">
        <w:rPr>
          <w:color w:val="333333"/>
          <w:sz w:val="22"/>
          <w:szCs w:val="22"/>
        </w:rPr>
        <w:t>обеззараживатели-очистители</w:t>
      </w:r>
      <w:proofErr w:type="spellEnd"/>
      <w:r w:rsidRPr="005D22D0">
        <w:rPr>
          <w:color w:val="333333"/>
          <w:sz w:val="22"/>
          <w:szCs w:val="22"/>
        </w:rPr>
        <w:t xml:space="preserve"> воздуха и ортопедическая обувь не смогут пересечь таможенную границу РФ без кодов </w:t>
      </w:r>
      <w:proofErr w:type="spellStart"/>
      <w:r w:rsidRPr="005D22D0">
        <w:rPr>
          <w:color w:val="333333"/>
          <w:sz w:val="22"/>
          <w:szCs w:val="22"/>
        </w:rPr>
        <w:t>Data</w:t>
      </w:r>
      <w:proofErr w:type="spellEnd"/>
      <w:r w:rsidRPr="005D22D0">
        <w:rPr>
          <w:color w:val="333333"/>
          <w:sz w:val="22"/>
          <w:szCs w:val="22"/>
        </w:rPr>
        <w:t xml:space="preserve"> </w:t>
      </w:r>
      <w:proofErr w:type="spellStart"/>
      <w:r w:rsidRPr="005D22D0">
        <w:rPr>
          <w:color w:val="333333"/>
          <w:sz w:val="22"/>
          <w:szCs w:val="22"/>
        </w:rPr>
        <w:t>Matrix</w:t>
      </w:r>
      <w:proofErr w:type="spellEnd"/>
      <w:r w:rsidRPr="005D22D0">
        <w:rPr>
          <w:color w:val="333333"/>
          <w:sz w:val="22"/>
          <w:szCs w:val="22"/>
        </w:rPr>
        <w:t>. С 1 марта 2024 г. эти требования действуют и для остальных видов медицинских изделий. Маркировочные коды на импортируемые товары наносят на производстве или на территории таможенного склада.</w:t>
      </w:r>
    </w:p>
    <w:p w:rsidR="005D22D0" w:rsidRPr="005D22D0" w:rsidRDefault="005D22D0" w:rsidP="005D22D0">
      <w:pPr>
        <w:pStyle w:val="a7"/>
        <w:spacing w:before="0" w:after="150"/>
        <w:jc w:val="both"/>
        <w:rPr>
          <w:color w:val="333333"/>
          <w:sz w:val="22"/>
          <w:szCs w:val="22"/>
          <w:lang w:eastAsia="ru-RU"/>
        </w:rPr>
      </w:pPr>
      <w:r>
        <w:rPr>
          <w:color w:val="333333"/>
          <w:sz w:val="22"/>
          <w:szCs w:val="22"/>
        </w:rPr>
        <w:t xml:space="preserve">   </w:t>
      </w:r>
      <w:r w:rsidRPr="005D22D0">
        <w:rPr>
          <w:color w:val="333333"/>
          <w:sz w:val="22"/>
          <w:szCs w:val="22"/>
          <w:lang w:eastAsia="ru-RU"/>
        </w:rPr>
        <w:t>Все участники рынка, принимающие участие в обороте маркированных медицинских изделий, должны:</w:t>
      </w:r>
    </w:p>
    <w:p w:rsidR="005D22D0" w:rsidRPr="005D22D0" w:rsidRDefault="005D22D0" w:rsidP="005D22D0">
      <w:pPr>
        <w:numPr>
          <w:ilvl w:val="0"/>
          <w:numId w:val="10"/>
        </w:numPr>
        <w:suppressAutoHyphens w:val="0"/>
        <w:spacing w:beforeAutospacing="1" w:afterAutospacing="1"/>
        <w:jc w:val="both"/>
        <w:rPr>
          <w:color w:val="333333"/>
          <w:sz w:val="22"/>
          <w:szCs w:val="22"/>
          <w:lang w:eastAsia="ru-RU"/>
        </w:rPr>
      </w:pPr>
      <w:r w:rsidRPr="005D22D0">
        <w:rPr>
          <w:color w:val="333333"/>
          <w:sz w:val="22"/>
          <w:szCs w:val="22"/>
          <w:lang w:eastAsia="ru-RU"/>
        </w:rPr>
        <w:t>получить усиленную квалифицированную электронную подпись;</w:t>
      </w:r>
    </w:p>
    <w:p w:rsidR="005D22D0" w:rsidRPr="005D22D0" w:rsidRDefault="005D22D0" w:rsidP="005D22D0">
      <w:pPr>
        <w:numPr>
          <w:ilvl w:val="0"/>
          <w:numId w:val="10"/>
        </w:numPr>
        <w:suppressAutoHyphens w:val="0"/>
        <w:spacing w:beforeAutospacing="1" w:afterAutospacing="1"/>
        <w:jc w:val="both"/>
        <w:rPr>
          <w:color w:val="333333"/>
          <w:sz w:val="22"/>
          <w:szCs w:val="22"/>
          <w:lang w:eastAsia="ru-RU"/>
        </w:rPr>
      </w:pPr>
      <w:r w:rsidRPr="005D22D0">
        <w:rPr>
          <w:color w:val="333333"/>
          <w:sz w:val="22"/>
          <w:szCs w:val="22"/>
          <w:lang w:eastAsia="ru-RU"/>
        </w:rPr>
        <w:t>зарегистрироваться в системе Честный ЗНАК;</w:t>
      </w:r>
    </w:p>
    <w:p w:rsidR="005D22D0" w:rsidRPr="005D22D0" w:rsidRDefault="005D22D0" w:rsidP="005D22D0">
      <w:pPr>
        <w:numPr>
          <w:ilvl w:val="0"/>
          <w:numId w:val="10"/>
        </w:numPr>
        <w:suppressAutoHyphens w:val="0"/>
        <w:spacing w:beforeAutospacing="1" w:afterAutospacing="1"/>
        <w:jc w:val="both"/>
        <w:rPr>
          <w:color w:val="333333"/>
          <w:sz w:val="22"/>
          <w:szCs w:val="22"/>
          <w:lang w:eastAsia="ru-RU"/>
        </w:rPr>
      </w:pPr>
      <w:r w:rsidRPr="005D22D0">
        <w:rPr>
          <w:color w:val="333333"/>
          <w:sz w:val="22"/>
          <w:szCs w:val="22"/>
          <w:lang w:eastAsia="ru-RU"/>
        </w:rPr>
        <w:t>заключить договор с оператором ЭДО.</w:t>
      </w:r>
    </w:p>
    <w:p w:rsidR="005D22D0" w:rsidRPr="005D22D0" w:rsidRDefault="005D22D0" w:rsidP="005D22D0">
      <w:pPr>
        <w:suppressAutoHyphens w:val="0"/>
        <w:spacing w:after="150"/>
        <w:jc w:val="both"/>
        <w:rPr>
          <w:color w:val="333333"/>
          <w:sz w:val="22"/>
          <w:szCs w:val="22"/>
          <w:lang w:eastAsia="ru-RU"/>
        </w:rPr>
      </w:pPr>
      <w:r w:rsidRPr="005D22D0">
        <w:rPr>
          <w:color w:val="333333"/>
          <w:sz w:val="22"/>
          <w:szCs w:val="22"/>
          <w:lang w:eastAsia="ru-RU"/>
        </w:rPr>
        <w:t>Производителю нужно стать членом Ассоциации Г</w:t>
      </w:r>
      <w:proofErr w:type="gramStart"/>
      <w:r w:rsidRPr="005D22D0">
        <w:rPr>
          <w:color w:val="333333"/>
          <w:sz w:val="22"/>
          <w:szCs w:val="22"/>
          <w:lang w:eastAsia="ru-RU"/>
        </w:rPr>
        <w:t>1</w:t>
      </w:r>
      <w:proofErr w:type="gramEnd"/>
      <w:r w:rsidRPr="005D22D0">
        <w:rPr>
          <w:color w:val="333333"/>
          <w:sz w:val="22"/>
          <w:szCs w:val="22"/>
          <w:lang w:eastAsia="ru-RU"/>
        </w:rPr>
        <w:t xml:space="preserve"> Рус, описать свои товары в Национальном каталоге и получить коды GTIN, которые необходимы для заказа </w:t>
      </w:r>
      <w:proofErr w:type="spellStart"/>
      <w:r w:rsidRPr="005D22D0">
        <w:rPr>
          <w:color w:val="333333"/>
          <w:sz w:val="22"/>
          <w:szCs w:val="22"/>
          <w:lang w:eastAsia="ru-RU"/>
        </w:rPr>
        <w:t>Data</w:t>
      </w:r>
      <w:proofErr w:type="spellEnd"/>
      <w:r w:rsidRPr="005D22D0">
        <w:rPr>
          <w:color w:val="333333"/>
          <w:sz w:val="22"/>
          <w:szCs w:val="22"/>
          <w:lang w:eastAsia="ru-RU"/>
        </w:rPr>
        <w:t xml:space="preserve"> </w:t>
      </w:r>
      <w:proofErr w:type="spellStart"/>
      <w:r w:rsidRPr="005D22D0">
        <w:rPr>
          <w:color w:val="333333"/>
          <w:sz w:val="22"/>
          <w:szCs w:val="22"/>
          <w:lang w:eastAsia="ru-RU"/>
        </w:rPr>
        <w:t>Matrix</w:t>
      </w:r>
      <w:proofErr w:type="spellEnd"/>
      <w:r w:rsidRPr="005D22D0">
        <w:rPr>
          <w:color w:val="333333"/>
          <w:sz w:val="22"/>
          <w:szCs w:val="22"/>
          <w:lang w:eastAsia="ru-RU"/>
        </w:rPr>
        <w:t>.</w:t>
      </w:r>
    </w:p>
    <w:p w:rsidR="005D22D0" w:rsidRPr="005D22D0" w:rsidRDefault="005D22D0" w:rsidP="005D22D0">
      <w:pPr>
        <w:suppressAutoHyphens w:val="0"/>
        <w:spacing w:after="150"/>
        <w:jc w:val="both"/>
        <w:rPr>
          <w:color w:val="333333"/>
          <w:sz w:val="22"/>
          <w:szCs w:val="22"/>
          <w:lang w:eastAsia="ru-RU"/>
        </w:rPr>
      </w:pPr>
      <w:r w:rsidRPr="005D22D0">
        <w:rPr>
          <w:color w:val="333333"/>
          <w:sz w:val="22"/>
          <w:szCs w:val="22"/>
          <w:lang w:eastAsia="ru-RU"/>
        </w:rPr>
        <w:t xml:space="preserve">Рознице нужно заключить договор с ОФД на передачу </w:t>
      </w:r>
      <w:proofErr w:type="gramStart"/>
      <w:r w:rsidRPr="005D22D0">
        <w:rPr>
          <w:color w:val="333333"/>
          <w:sz w:val="22"/>
          <w:szCs w:val="22"/>
          <w:lang w:eastAsia="ru-RU"/>
        </w:rPr>
        <w:t>Честному</w:t>
      </w:r>
      <w:proofErr w:type="gramEnd"/>
      <w:r w:rsidRPr="005D22D0">
        <w:rPr>
          <w:color w:val="333333"/>
          <w:sz w:val="22"/>
          <w:szCs w:val="22"/>
          <w:lang w:eastAsia="ru-RU"/>
        </w:rPr>
        <w:t xml:space="preserve"> </w:t>
      </w:r>
      <w:proofErr w:type="spellStart"/>
      <w:r w:rsidRPr="005D22D0">
        <w:rPr>
          <w:color w:val="333333"/>
          <w:sz w:val="22"/>
          <w:szCs w:val="22"/>
          <w:lang w:eastAsia="ru-RU"/>
        </w:rPr>
        <w:t>ЗНАКу</w:t>
      </w:r>
      <w:proofErr w:type="spellEnd"/>
      <w:r w:rsidRPr="005D22D0">
        <w:rPr>
          <w:color w:val="333333"/>
          <w:sz w:val="22"/>
          <w:szCs w:val="22"/>
          <w:lang w:eastAsia="ru-RU"/>
        </w:rPr>
        <w:t xml:space="preserve"> данных о проданной продукции. В противном случае представителю торговли придется самостоятельно выводить коды из оборота.</w:t>
      </w:r>
    </w:p>
    <w:p w:rsidR="005D22D0" w:rsidRPr="005D22D0" w:rsidRDefault="005D22D0" w:rsidP="005D22D0">
      <w:pPr>
        <w:suppressAutoHyphens w:val="0"/>
        <w:spacing w:after="150"/>
        <w:jc w:val="both"/>
        <w:rPr>
          <w:color w:val="333333"/>
          <w:sz w:val="22"/>
          <w:szCs w:val="22"/>
          <w:lang w:eastAsia="ru-RU"/>
        </w:rPr>
      </w:pPr>
      <w:r w:rsidRPr="005D22D0">
        <w:rPr>
          <w:color w:val="333333"/>
          <w:sz w:val="22"/>
          <w:szCs w:val="22"/>
          <w:lang w:eastAsia="ru-RU"/>
        </w:rPr>
        <w:t>Далее рассмотрим особенности работы с медицинскими изделиями и необходимое оборудование для разных участников рынка.</w:t>
      </w:r>
    </w:p>
    <w:p w:rsidR="005D22D0" w:rsidRDefault="005D22D0" w:rsidP="005D22D0">
      <w:pPr>
        <w:pStyle w:val="a7"/>
        <w:spacing w:before="0" w:after="150"/>
        <w:jc w:val="both"/>
        <w:rPr>
          <w:color w:val="333333"/>
          <w:sz w:val="22"/>
          <w:szCs w:val="22"/>
        </w:rPr>
      </w:pPr>
    </w:p>
    <w:p w:rsidR="005D22D0" w:rsidRPr="005D22D0" w:rsidRDefault="005D22D0" w:rsidP="005D22D0">
      <w:pPr>
        <w:pStyle w:val="a7"/>
        <w:spacing w:before="0" w:after="150"/>
        <w:jc w:val="both"/>
        <w:rPr>
          <w:color w:val="333333"/>
          <w:sz w:val="22"/>
          <w:szCs w:val="22"/>
        </w:rPr>
      </w:pPr>
    </w:p>
    <w:p w:rsidR="005D22D0" w:rsidRPr="005D22D0" w:rsidRDefault="005D22D0" w:rsidP="005D22D0">
      <w:pPr>
        <w:pStyle w:val="a7"/>
        <w:spacing w:before="0" w:after="150"/>
        <w:jc w:val="both"/>
        <w:rPr>
          <w:sz w:val="22"/>
          <w:szCs w:val="22"/>
        </w:rPr>
      </w:pPr>
    </w:p>
    <w:p w:rsidR="005D22D0" w:rsidRPr="005D22D0" w:rsidRDefault="005D22D0" w:rsidP="005D22D0">
      <w:pPr>
        <w:suppressAutoHyphens w:val="0"/>
        <w:spacing w:after="150"/>
        <w:jc w:val="both"/>
        <w:rPr>
          <w:sz w:val="22"/>
          <w:szCs w:val="22"/>
          <w:lang w:eastAsia="ru-RU"/>
        </w:rPr>
      </w:pPr>
    </w:p>
    <w:p w:rsidR="00A4064B" w:rsidRPr="005D22D0" w:rsidRDefault="00A4064B" w:rsidP="005D22D0">
      <w:pPr>
        <w:ind w:left="180"/>
        <w:jc w:val="both"/>
        <w:rPr>
          <w:sz w:val="22"/>
          <w:szCs w:val="22"/>
        </w:rPr>
      </w:pPr>
    </w:p>
    <w:p w:rsidR="00A4064B" w:rsidRPr="005D22D0" w:rsidRDefault="00A4064B" w:rsidP="005D22D0">
      <w:pPr>
        <w:ind w:left="180"/>
        <w:jc w:val="both"/>
        <w:rPr>
          <w:sz w:val="22"/>
          <w:szCs w:val="22"/>
        </w:rPr>
      </w:pPr>
    </w:p>
    <w:p w:rsidR="00A4064B" w:rsidRPr="005D22D0" w:rsidRDefault="00A4064B" w:rsidP="005D22D0">
      <w:pPr>
        <w:ind w:left="180"/>
        <w:jc w:val="both"/>
        <w:rPr>
          <w:sz w:val="22"/>
          <w:szCs w:val="22"/>
        </w:rPr>
      </w:pPr>
    </w:p>
    <w:p w:rsidR="00A4064B" w:rsidRPr="005D22D0" w:rsidRDefault="00A4064B" w:rsidP="005D22D0">
      <w:pPr>
        <w:ind w:left="180"/>
        <w:jc w:val="both"/>
        <w:rPr>
          <w:sz w:val="22"/>
          <w:szCs w:val="22"/>
        </w:rPr>
      </w:pPr>
    </w:p>
    <w:p w:rsidR="00A4064B" w:rsidRPr="005D22D0" w:rsidRDefault="00A4064B" w:rsidP="005D22D0">
      <w:pPr>
        <w:ind w:left="180"/>
        <w:jc w:val="both"/>
        <w:rPr>
          <w:sz w:val="22"/>
          <w:szCs w:val="22"/>
        </w:rPr>
      </w:pPr>
    </w:p>
    <w:p w:rsidR="00A4064B" w:rsidRPr="005D22D0" w:rsidRDefault="00A4064B" w:rsidP="005D22D0">
      <w:pPr>
        <w:ind w:left="180"/>
        <w:jc w:val="both"/>
        <w:rPr>
          <w:sz w:val="22"/>
          <w:szCs w:val="22"/>
        </w:rPr>
      </w:pPr>
    </w:p>
    <w:p w:rsidR="00A4064B" w:rsidRPr="005D22D0" w:rsidRDefault="00A4064B" w:rsidP="005D22D0">
      <w:pPr>
        <w:ind w:left="180"/>
        <w:jc w:val="both"/>
        <w:rPr>
          <w:sz w:val="22"/>
          <w:szCs w:val="22"/>
        </w:rPr>
      </w:pPr>
    </w:p>
    <w:p w:rsidR="00A4064B" w:rsidRPr="005D22D0" w:rsidRDefault="00A4064B" w:rsidP="005D22D0">
      <w:pPr>
        <w:ind w:left="180"/>
        <w:jc w:val="both"/>
        <w:rPr>
          <w:sz w:val="22"/>
          <w:szCs w:val="22"/>
        </w:rPr>
      </w:pPr>
    </w:p>
    <w:p w:rsidR="00A4064B" w:rsidRPr="005D22D0" w:rsidRDefault="00A4064B" w:rsidP="005D22D0">
      <w:pPr>
        <w:ind w:left="180"/>
        <w:jc w:val="both"/>
        <w:rPr>
          <w:sz w:val="22"/>
          <w:szCs w:val="22"/>
        </w:rPr>
      </w:pPr>
    </w:p>
    <w:p w:rsidR="00A4064B" w:rsidRPr="005D22D0" w:rsidRDefault="00A4064B" w:rsidP="005D22D0">
      <w:pPr>
        <w:ind w:left="180"/>
        <w:jc w:val="both"/>
        <w:rPr>
          <w:sz w:val="22"/>
          <w:szCs w:val="22"/>
        </w:rPr>
      </w:pPr>
    </w:p>
    <w:p w:rsidR="00A4064B" w:rsidRPr="005D22D0" w:rsidRDefault="00A4064B" w:rsidP="005D22D0">
      <w:pPr>
        <w:ind w:left="180"/>
        <w:jc w:val="both"/>
        <w:rPr>
          <w:sz w:val="22"/>
          <w:szCs w:val="22"/>
        </w:rPr>
      </w:pPr>
    </w:p>
    <w:p w:rsidR="00A4064B" w:rsidRPr="005D22D0" w:rsidRDefault="00A4064B" w:rsidP="005D22D0">
      <w:pPr>
        <w:ind w:left="180"/>
        <w:jc w:val="both"/>
        <w:rPr>
          <w:sz w:val="22"/>
          <w:szCs w:val="22"/>
        </w:rPr>
      </w:pPr>
    </w:p>
    <w:p w:rsidR="00A4064B" w:rsidRPr="005D22D0" w:rsidRDefault="00A4064B" w:rsidP="005D22D0">
      <w:pPr>
        <w:ind w:left="180"/>
        <w:jc w:val="both"/>
        <w:rPr>
          <w:sz w:val="22"/>
          <w:szCs w:val="22"/>
        </w:rPr>
      </w:pPr>
    </w:p>
    <w:p w:rsidR="00A4064B" w:rsidRPr="005D22D0" w:rsidRDefault="00A4064B" w:rsidP="005D22D0">
      <w:pPr>
        <w:ind w:left="180"/>
        <w:jc w:val="both"/>
        <w:rPr>
          <w:sz w:val="22"/>
          <w:szCs w:val="22"/>
        </w:rPr>
      </w:pPr>
    </w:p>
    <w:p w:rsidR="00A4064B" w:rsidRPr="005D22D0" w:rsidRDefault="00A4064B" w:rsidP="005D22D0">
      <w:pPr>
        <w:ind w:left="180"/>
        <w:jc w:val="both"/>
        <w:rPr>
          <w:sz w:val="22"/>
          <w:szCs w:val="22"/>
        </w:rPr>
      </w:pPr>
    </w:p>
    <w:p w:rsidR="00A4064B" w:rsidRPr="005D22D0" w:rsidRDefault="00A4064B" w:rsidP="005D22D0">
      <w:pPr>
        <w:ind w:left="180"/>
        <w:jc w:val="both"/>
        <w:rPr>
          <w:sz w:val="22"/>
          <w:szCs w:val="22"/>
        </w:rPr>
      </w:pPr>
    </w:p>
    <w:p w:rsidR="00A4064B" w:rsidRPr="005D22D0" w:rsidRDefault="00A4064B" w:rsidP="005D22D0">
      <w:pPr>
        <w:ind w:left="180"/>
        <w:jc w:val="both"/>
        <w:rPr>
          <w:sz w:val="22"/>
          <w:szCs w:val="22"/>
        </w:rPr>
      </w:pPr>
    </w:p>
    <w:p w:rsidR="00A4064B" w:rsidRPr="005D22D0" w:rsidRDefault="00A4064B" w:rsidP="005D22D0">
      <w:pPr>
        <w:ind w:left="180"/>
        <w:jc w:val="both"/>
        <w:rPr>
          <w:sz w:val="22"/>
          <w:szCs w:val="22"/>
        </w:rPr>
      </w:pPr>
    </w:p>
    <w:p w:rsidR="00A4064B" w:rsidRPr="005D22D0" w:rsidRDefault="00A4064B" w:rsidP="005D22D0">
      <w:pPr>
        <w:ind w:left="180"/>
        <w:jc w:val="both"/>
        <w:rPr>
          <w:sz w:val="22"/>
          <w:szCs w:val="22"/>
        </w:rPr>
      </w:pPr>
    </w:p>
    <w:p w:rsidR="00A4064B" w:rsidRPr="005D22D0" w:rsidRDefault="00A4064B" w:rsidP="005D22D0">
      <w:pPr>
        <w:ind w:left="180"/>
        <w:jc w:val="both"/>
        <w:rPr>
          <w:sz w:val="22"/>
          <w:szCs w:val="22"/>
        </w:rPr>
      </w:pPr>
    </w:p>
    <w:p w:rsidR="00A4064B" w:rsidRPr="005D22D0" w:rsidRDefault="00A4064B" w:rsidP="005D22D0">
      <w:pPr>
        <w:ind w:left="180"/>
        <w:jc w:val="both"/>
        <w:rPr>
          <w:sz w:val="22"/>
          <w:szCs w:val="22"/>
        </w:rPr>
      </w:pPr>
    </w:p>
    <w:p w:rsidR="00A4064B" w:rsidRPr="005D22D0" w:rsidRDefault="00A4064B" w:rsidP="005D22D0">
      <w:pPr>
        <w:ind w:left="180"/>
        <w:jc w:val="both"/>
        <w:rPr>
          <w:sz w:val="22"/>
          <w:szCs w:val="22"/>
        </w:rPr>
      </w:pPr>
    </w:p>
    <w:p w:rsidR="00A4064B" w:rsidRPr="005D22D0" w:rsidRDefault="00A4064B" w:rsidP="00D3392A">
      <w:pPr>
        <w:ind w:left="180"/>
        <w:jc w:val="both"/>
        <w:rPr>
          <w:sz w:val="20"/>
          <w:szCs w:val="20"/>
        </w:rPr>
      </w:pPr>
    </w:p>
    <w:sectPr w:rsidR="00A4064B" w:rsidRPr="005D22D0" w:rsidSect="00B32EE3">
      <w:pgSz w:w="16838" w:h="11906" w:orient="landscape"/>
      <w:pgMar w:top="142" w:right="678" w:bottom="46" w:left="720" w:header="720" w:footer="720" w:gutter="0"/>
      <w:cols w:num="3" w:space="708" w:equalWidth="0">
        <w:col w:w="4500" w:space="896"/>
        <w:col w:w="4688" w:space="708"/>
        <w:col w:w="464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094211"/>
    <w:multiLevelType w:val="hybridMultilevel"/>
    <w:tmpl w:val="9766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26914"/>
    <w:multiLevelType w:val="hybridMultilevel"/>
    <w:tmpl w:val="978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B7214E"/>
    <w:multiLevelType w:val="multilevel"/>
    <w:tmpl w:val="E0E8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B7C46"/>
    <w:multiLevelType w:val="multilevel"/>
    <w:tmpl w:val="B22E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E7710"/>
    <w:multiLevelType w:val="multilevel"/>
    <w:tmpl w:val="D476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A614B8"/>
    <w:multiLevelType w:val="multilevel"/>
    <w:tmpl w:val="03DC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256226"/>
    <w:multiLevelType w:val="multilevel"/>
    <w:tmpl w:val="316EC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EF3A7E"/>
    <w:multiLevelType w:val="multilevel"/>
    <w:tmpl w:val="830E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F9F"/>
    <w:rsid w:val="00042E8F"/>
    <w:rsid w:val="00050E37"/>
    <w:rsid w:val="0006667F"/>
    <w:rsid w:val="00073EFD"/>
    <w:rsid w:val="000961A9"/>
    <w:rsid w:val="00097C7A"/>
    <w:rsid w:val="000D2803"/>
    <w:rsid w:val="000E74CB"/>
    <w:rsid w:val="00134159"/>
    <w:rsid w:val="00136542"/>
    <w:rsid w:val="001445DD"/>
    <w:rsid w:val="00185DF4"/>
    <w:rsid w:val="001A0EC4"/>
    <w:rsid w:val="001A1C79"/>
    <w:rsid w:val="001C77D8"/>
    <w:rsid w:val="001F2199"/>
    <w:rsid w:val="001F49E8"/>
    <w:rsid w:val="00202D49"/>
    <w:rsid w:val="00276F9C"/>
    <w:rsid w:val="002823B0"/>
    <w:rsid w:val="002A787D"/>
    <w:rsid w:val="002E478F"/>
    <w:rsid w:val="002F17BD"/>
    <w:rsid w:val="00316ADC"/>
    <w:rsid w:val="00340461"/>
    <w:rsid w:val="00340FA6"/>
    <w:rsid w:val="00343662"/>
    <w:rsid w:val="00374DDA"/>
    <w:rsid w:val="003A1285"/>
    <w:rsid w:val="003A2F25"/>
    <w:rsid w:val="003E43B3"/>
    <w:rsid w:val="003F4C5A"/>
    <w:rsid w:val="00457070"/>
    <w:rsid w:val="00496BF9"/>
    <w:rsid w:val="004E7A17"/>
    <w:rsid w:val="004F0CDE"/>
    <w:rsid w:val="004F0D44"/>
    <w:rsid w:val="004F68BA"/>
    <w:rsid w:val="005000C9"/>
    <w:rsid w:val="00525850"/>
    <w:rsid w:val="00551991"/>
    <w:rsid w:val="005C2092"/>
    <w:rsid w:val="005D1918"/>
    <w:rsid w:val="005D22D0"/>
    <w:rsid w:val="005E6FE0"/>
    <w:rsid w:val="00626A86"/>
    <w:rsid w:val="00633EC7"/>
    <w:rsid w:val="00695B16"/>
    <w:rsid w:val="006A6785"/>
    <w:rsid w:val="006B154A"/>
    <w:rsid w:val="006E77E1"/>
    <w:rsid w:val="007232E1"/>
    <w:rsid w:val="007262CF"/>
    <w:rsid w:val="00766649"/>
    <w:rsid w:val="0081370E"/>
    <w:rsid w:val="008166B5"/>
    <w:rsid w:val="008C0C31"/>
    <w:rsid w:val="008F30E6"/>
    <w:rsid w:val="00906051"/>
    <w:rsid w:val="00907F9F"/>
    <w:rsid w:val="0093276F"/>
    <w:rsid w:val="00964A54"/>
    <w:rsid w:val="00980AB3"/>
    <w:rsid w:val="009C36D8"/>
    <w:rsid w:val="009D27AD"/>
    <w:rsid w:val="00A1792F"/>
    <w:rsid w:val="00A4064B"/>
    <w:rsid w:val="00A76470"/>
    <w:rsid w:val="00AB4B0A"/>
    <w:rsid w:val="00B32EE3"/>
    <w:rsid w:val="00B9686B"/>
    <w:rsid w:val="00BB4567"/>
    <w:rsid w:val="00BC694F"/>
    <w:rsid w:val="00C16954"/>
    <w:rsid w:val="00C35110"/>
    <w:rsid w:val="00C5542F"/>
    <w:rsid w:val="00D32D9E"/>
    <w:rsid w:val="00D3392A"/>
    <w:rsid w:val="00D346F4"/>
    <w:rsid w:val="00D420AF"/>
    <w:rsid w:val="00D67B37"/>
    <w:rsid w:val="00D751F5"/>
    <w:rsid w:val="00DC399E"/>
    <w:rsid w:val="00DD73B1"/>
    <w:rsid w:val="00E01A7E"/>
    <w:rsid w:val="00EA25DF"/>
    <w:rsid w:val="00ED63D4"/>
    <w:rsid w:val="00F015DF"/>
    <w:rsid w:val="00F04A5C"/>
    <w:rsid w:val="00F9226B"/>
    <w:rsid w:val="00F97B0C"/>
    <w:rsid w:val="00FD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CDE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D751F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D22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D22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F0CDE"/>
    <w:rPr>
      <w:rFonts w:ascii="Symbol" w:hAnsi="Symbol" w:cs="Symbol"/>
    </w:rPr>
  </w:style>
  <w:style w:type="character" w:customStyle="1" w:styleId="WW8Num1z1">
    <w:name w:val="WW8Num1z1"/>
    <w:rsid w:val="004F0CDE"/>
    <w:rPr>
      <w:rFonts w:ascii="Courier New" w:hAnsi="Courier New" w:cs="Courier New"/>
    </w:rPr>
  </w:style>
  <w:style w:type="character" w:customStyle="1" w:styleId="WW8Num1z2">
    <w:name w:val="WW8Num1z2"/>
    <w:rsid w:val="004F0CDE"/>
    <w:rPr>
      <w:rFonts w:ascii="Wingdings" w:hAnsi="Wingdings" w:cs="Wingdings"/>
    </w:rPr>
  </w:style>
  <w:style w:type="character" w:customStyle="1" w:styleId="WW8Num2z0">
    <w:name w:val="WW8Num2z0"/>
    <w:rsid w:val="004F0CDE"/>
    <w:rPr>
      <w:rFonts w:ascii="Symbol" w:hAnsi="Symbol" w:cs="Symbol"/>
    </w:rPr>
  </w:style>
  <w:style w:type="character" w:customStyle="1" w:styleId="WW8Num2z1">
    <w:name w:val="WW8Num2z1"/>
    <w:rsid w:val="004F0CDE"/>
    <w:rPr>
      <w:rFonts w:ascii="Courier New" w:hAnsi="Courier New" w:cs="Courier New"/>
    </w:rPr>
  </w:style>
  <w:style w:type="character" w:customStyle="1" w:styleId="WW8Num2z2">
    <w:name w:val="WW8Num2z2"/>
    <w:rsid w:val="004F0CDE"/>
    <w:rPr>
      <w:rFonts w:ascii="Wingdings" w:hAnsi="Wingdings" w:cs="Wingdings"/>
    </w:rPr>
  </w:style>
  <w:style w:type="character" w:customStyle="1" w:styleId="WW8Num3z0">
    <w:name w:val="WW8Num3z0"/>
    <w:rsid w:val="004F0CDE"/>
    <w:rPr>
      <w:rFonts w:ascii="Symbol" w:hAnsi="Symbol" w:cs="Symbol"/>
    </w:rPr>
  </w:style>
  <w:style w:type="character" w:customStyle="1" w:styleId="WW8Num3z1">
    <w:name w:val="WW8Num3z1"/>
    <w:rsid w:val="004F0CDE"/>
    <w:rPr>
      <w:rFonts w:ascii="Courier New" w:hAnsi="Courier New" w:cs="Courier New"/>
    </w:rPr>
  </w:style>
  <w:style w:type="character" w:customStyle="1" w:styleId="WW8Num3z2">
    <w:name w:val="WW8Num3z2"/>
    <w:rsid w:val="004F0CDE"/>
    <w:rPr>
      <w:rFonts w:ascii="Wingdings" w:hAnsi="Wingdings" w:cs="Wingdings"/>
    </w:rPr>
  </w:style>
  <w:style w:type="character" w:customStyle="1" w:styleId="WW8Num5z0">
    <w:name w:val="WW8Num5z0"/>
    <w:rsid w:val="004F0CDE"/>
    <w:rPr>
      <w:rFonts w:ascii="Symbol" w:hAnsi="Symbol" w:cs="Symbol"/>
    </w:rPr>
  </w:style>
  <w:style w:type="character" w:customStyle="1" w:styleId="WW8Num6z0">
    <w:name w:val="WW8Num6z0"/>
    <w:rsid w:val="004F0CDE"/>
    <w:rPr>
      <w:b/>
    </w:rPr>
  </w:style>
  <w:style w:type="character" w:customStyle="1" w:styleId="WW8Num7z0">
    <w:name w:val="WW8Num7z0"/>
    <w:rsid w:val="004F0CDE"/>
    <w:rPr>
      <w:rFonts w:ascii="Symbol" w:hAnsi="Symbol" w:cs="Symbol"/>
      <w:sz w:val="20"/>
    </w:rPr>
  </w:style>
  <w:style w:type="character" w:customStyle="1" w:styleId="WW8Num7z1">
    <w:name w:val="WW8Num7z1"/>
    <w:rsid w:val="004F0CDE"/>
    <w:rPr>
      <w:rFonts w:ascii="Courier New" w:hAnsi="Courier New" w:cs="Courier New"/>
      <w:sz w:val="20"/>
    </w:rPr>
  </w:style>
  <w:style w:type="character" w:customStyle="1" w:styleId="WW8Num7z2">
    <w:name w:val="WW8Num7z2"/>
    <w:rsid w:val="004F0CDE"/>
    <w:rPr>
      <w:rFonts w:ascii="Wingdings" w:hAnsi="Wingdings" w:cs="Wingdings"/>
      <w:sz w:val="20"/>
    </w:rPr>
  </w:style>
  <w:style w:type="character" w:customStyle="1" w:styleId="WW8Num8z0">
    <w:name w:val="WW8Num8z0"/>
    <w:rsid w:val="004F0CDE"/>
    <w:rPr>
      <w:rFonts w:ascii="Symbol" w:hAnsi="Symbol" w:cs="Symbol"/>
    </w:rPr>
  </w:style>
  <w:style w:type="character" w:customStyle="1" w:styleId="WW8Num8z1">
    <w:name w:val="WW8Num8z1"/>
    <w:rsid w:val="004F0CDE"/>
    <w:rPr>
      <w:rFonts w:ascii="Courier New" w:hAnsi="Courier New" w:cs="Courier New"/>
    </w:rPr>
  </w:style>
  <w:style w:type="character" w:customStyle="1" w:styleId="WW8Num8z2">
    <w:name w:val="WW8Num8z2"/>
    <w:rsid w:val="004F0CDE"/>
    <w:rPr>
      <w:rFonts w:ascii="Wingdings" w:hAnsi="Wingdings" w:cs="Wingdings"/>
    </w:rPr>
  </w:style>
  <w:style w:type="character" w:customStyle="1" w:styleId="11">
    <w:name w:val="Основной шрифт абзаца1"/>
    <w:rsid w:val="004F0CDE"/>
  </w:style>
  <w:style w:type="character" w:styleId="a3">
    <w:name w:val="Hyperlink"/>
    <w:rsid w:val="004F0CD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F0CDE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4F0CDE"/>
    <w:pPr>
      <w:spacing w:after="120"/>
    </w:pPr>
  </w:style>
  <w:style w:type="paragraph" w:styleId="a6">
    <w:name w:val="List"/>
    <w:basedOn w:val="a5"/>
    <w:rsid w:val="004F0CDE"/>
    <w:rPr>
      <w:rFonts w:cs="Mangal"/>
    </w:rPr>
  </w:style>
  <w:style w:type="paragraph" w:customStyle="1" w:styleId="12">
    <w:name w:val="Название1"/>
    <w:basedOn w:val="a"/>
    <w:rsid w:val="004F0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F0CDE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4F0CDE"/>
    <w:pPr>
      <w:spacing w:before="280" w:after="28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A6785"/>
  </w:style>
  <w:style w:type="character" w:styleId="a8">
    <w:name w:val="Strong"/>
    <w:uiPriority w:val="22"/>
    <w:qFormat/>
    <w:rsid w:val="006A6785"/>
    <w:rPr>
      <w:b/>
      <w:bCs/>
    </w:rPr>
  </w:style>
  <w:style w:type="paragraph" w:styleId="a9">
    <w:name w:val="Balloon Text"/>
    <w:basedOn w:val="a"/>
    <w:link w:val="aa"/>
    <w:rsid w:val="004570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57070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751F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5D2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5D22D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assaofd.ru/blog/markirov-tovar-kod-data-matri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ssaofd.ru/items_category/programma-dlya-markirovki-tovarov" TargetMode="External"/><Relationship Id="rId12" Type="http://schemas.openxmlformats.org/officeDocument/2006/relationships/hyperlink" Target="http://publication.pravo.gov.ru/document/0001202306010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ssaofd.ru/items_category/onlajn-kassa-dlya-tovarov-s-markirovkoj" TargetMode="External"/><Relationship Id="rId11" Type="http://schemas.openxmlformats.org/officeDocument/2006/relationships/hyperlink" Target="http://publication.pravo.gov.ru/Document/View/0001202202100028" TargetMode="External"/><Relationship Id="rId5" Type="http://schemas.openxmlformats.org/officeDocument/2006/relationships/hyperlink" Target="https://kassaofd.ru/items_category/2d-skaner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6689</CharactersWithSpaces>
  <SharedDoc>false</SharedDoc>
  <HLinks>
    <vt:vector size="6" baseType="variant">
      <vt:variant>
        <vt:i4>7012455</vt:i4>
      </vt:variant>
      <vt:variant>
        <vt:i4>0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3</cp:revision>
  <cp:lastPrinted>2018-08-14T02:37:00Z</cp:lastPrinted>
  <dcterms:created xsi:type="dcterms:W3CDTF">2023-06-19T03:14:00Z</dcterms:created>
  <dcterms:modified xsi:type="dcterms:W3CDTF">2023-06-19T03:22:00Z</dcterms:modified>
</cp:coreProperties>
</file>