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37" w:rsidRDefault="00D67B37">
      <w:pPr>
        <w:ind w:left="180"/>
        <w:jc w:val="both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b/>
          <w:sz w:val="22"/>
          <w:szCs w:val="22"/>
        </w:rPr>
      </w:pP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 xml:space="preserve">    Государственное пробирное клеймо состоит </w:t>
      </w:r>
      <w:proofErr w:type="gramStart"/>
      <w:r w:rsidRPr="00050E37">
        <w:rPr>
          <w:b/>
          <w:color w:val="000000"/>
        </w:rPr>
        <w:t>из</w:t>
      </w:r>
      <w:proofErr w:type="gramEnd"/>
      <w:r w:rsidRPr="00050E37">
        <w:rPr>
          <w:b/>
          <w:color w:val="000000"/>
        </w:rPr>
        <w:t>: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шифра инспекции пробирного надзора (одна буква);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знака удостоверения, представляющего из себя женскую голову в кокошнике в профиль, повернутую направо;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знака пробы.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 В Российской Федерации установлены следующие пробы: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платиновые – 950, 900, 850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золотые – 999, 958, 750, 585, 500, 375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серебряные – 999, 960, 925, 875, 830, 800;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палладиевые – 850, 500.В соответствии с Правилами ювелирные изделия надлежащего качества возврату и обмену не подлежат. Однако в случае обнаружения в товаре недостатков, если они не были оговорены продавцом, покупатель по своему выбору вправе потребовать: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заменить товар,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отремонтировать изделие за счет продавца,</w:t>
      </w:r>
    </w:p>
    <w:p w:rsidR="00050E37" w:rsidRPr="00050E37" w:rsidRDefault="00050E37" w:rsidP="00050E37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вернуть товар и получить уплаченную за товар сумму.</w:t>
      </w:r>
    </w:p>
    <w:p w:rsidR="00050E37" w:rsidRPr="00050E37" w:rsidRDefault="00050E37">
      <w:pPr>
        <w:ind w:left="180"/>
        <w:jc w:val="both"/>
        <w:rPr>
          <w:b/>
          <w:sz w:val="24"/>
          <w:szCs w:val="24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050E37" w:rsidRDefault="00050E37">
      <w:pPr>
        <w:ind w:left="180"/>
        <w:jc w:val="both"/>
        <w:rPr>
          <w:b/>
          <w:sz w:val="22"/>
          <w:szCs w:val="22"/>
        </w:rPr>
      </w:pPr>
    </w:p>
    <w:p w:rsidR="00DD73B1" w:rsidRDefault="00DD73B1" w:rsidP="00050E37">
      <w:pPr>
        <w:jc w:val="both"/>
        <w:rPr>
          <w:sz w:val="22"/>
          <w:szCs w:val="22"/>
        </w:rPr>
      </w:pPr>
    </w:p>
    <w:p w:rsidR="00DD73B1" w:rsidRPr="00766649" w:rsidRDefault="00DD73B1">
      <w:pPr>
        <w:ind w:left="180"/>
        <w:jc w:val="both"/>
        <w:rPr>
          <w:sz w:val="20"/>
          <w:szCs w:val="20"/>
        </w:rPr>
      </w:pPr>
    </w:p>
    <w:p w:rsidR="00B32EE3" w:rsidRPr="00766649" w:rsidRDefault="00B32EE3" w:rsidP="00B32EE3">
      <w:pPr>
        <w:ind w:firstLine="284"/>
        <w:jc w:val="center"/>
        <w:rPr>
          <w:sz w:val="20"/>
          <w:szCs w:val="20"/>
        </w:rPr>
      </w:pPr>
      <w:r w:rsidRPr="00766649">
        <w:rPr>
          <w:sz w:val="20"/>
          <w:szCs w:val="20"/>
        </w:rPr>
        <w:t xml:space="preserve">ГОСУДАРСТВЕННЫЙ  ИНФОРМАЦИОННЫЙ  РЕСУРС  В СФЕРЕ ЗАЩИТЫ ПРАВ ПОТРЕБИТЕЛЕЙ   </w:t>
      </w:r>
      <w:hyperlink r:id="rId5" w:history="1">
        <w:r w:rsidRPr="00766649">
          <w:rPr>
            <w:rStyle w:val="a3"/>
            <w:sz w:val="20"/>
            <w:szCs w:val="20"/>
          </w:rPr>
          <w:t>http://zpp.rospotrebnadzor.ru/</w:t>
        </w:r>
      </w:hyperlink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050E37">
      <w:pPr>
        <w:ind w:left="18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2850515" cy="24288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766649" w:rsidRPr="00766649" w:rsidRDefault="00766649" w:rsidP="007666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766649">
        <w:rPr>
          <w:b/>
          <w:sz w:val="22"/>
          <w:szCs w:val="22"/>
        </w:rPr>
        <w:t>а данном портале размещено: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нормативная правовая база в сфере защите прав потребителей;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результаты проверок,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решения судов по делам в сфере защиты прав потребителей;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новости в сфере защиты прав потребителей;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 xml:space="preserve">образцы претензий и исковых заявлений; 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ВИРТУАЛЬНАЯ ПРИЕМНАЯ, где можно задать интересующий вопрос;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 xml:space="preserve">ВЕРСИЯ ДЛЯ </w:t>
      </w:r>
      <w:proofErr w:type="gramStart"/>
      <w:r w:rsidRPr="00766649">
        <w:rPr>
          <w:sz w:val="22"/>
          <w:szCs w:val="22"/>
        </w:rPr>
        <w:t>СЛАБОВИДЯЩИХ</w:t>
      </w:r>
      <w:proofErr w:type="gramEnd"/>
      <w:r w:rsidRPr="00766649">
        <w:rPr>
          <w:sz w:val="22"/>
          <w:szCs w:val="22"/>
        </w:rPr>
        <w:t>.</w:t>
      </w: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 w:rsidP="00050E37">
      <w:pPr>
        <w:jc w:val="both"/>
        <w:rPr>
          <w:sz w:val="22"/>
          <w:szCs w:val="22"/>
        </w:rPr>
      </w:pPr>
    </w:p>
    <w:p w:rsidR="00626A86" w:rsidRDefault="00050E37" w:rsidP="00626A8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7540" cy="5886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626A86" w:rsidRDefault="00340FA6" w:rsidP="00626A86">
      <w:pPr>
        <w:jc w:val="center"/>
        <w:rPr>
          <w:b/>
        </w:rPr>
      </w:pPr>
      <w:r>
        <w:rPr>
          <w:b/>
        </w:rPr>
        <w:t>Консультационный Центр</w:t>
      </w: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626A86" w:rsidRDefault="00626A86" w:rsidP="00626A86">
      <w:pPr>
        <w:ind w:left="180"/>
      </w:pPr>
    </w:p>
    <w:p w:rsidR="00626A86" w:rsidRDefault="00626A86" w:rsidP="00626A86">
      <w:pPr>
        <w:ind w:left="180"/>
      </w:pPr>
    </w:p>
    <w:p w:rsidR="002823B0" w:rsidRDefault="002823B0" w:rsidP="00626A86">
      <w:pPr>
        <w:ind w:left="180"/>
      </w:pPr>
    </w:p>
    <w:p w:rsidR="002823B0" w:rsidRDefault="002823B0" w:rsidP="00626A86">
      <w:pPr>
        <w:ind w:left="180"/>
      </w:pPr>
    </w:p>
    <w:p w:rsidR="002823B0" w:rsidRDefault="00050E37" w:rsidP="00626A86">
      <w:pPr>
        <w:ind w:left="180"/>
      </w:pPr>
      <w:r>
        <w:rPr>
          <w:noProof/>
          <w:lang w:eastAsia="ru-RU"/>
        </w:rPr>
        <w:drawing>
          <wp:inline distT="0" distB="0" distL="0" distR="0">
            <wp:extent cx="2552700" cy="2095500"/>
            <wp:effectExtent l="19050" t="0" r="0" b="0"/>
            <wp:docPr id="4" name="Рисунок 4" descr="фото ювел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ювели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B0" w:rsidRDefault="002823B0" w:rsidP="00626A86">
      <w:pPr>
        <w:ind w:left="180"/>
      </w:pPr>
    </w:p>
    <w:p w:rsidR="002823B0" w:rsidRDefault="002823B0" w:rsidP="00626A86">
      <w:pPr>
        <w:ind w:left="180"/>
      </w:pPr>
    </w:p>
    <w:p w:rsidR="002823B0" w:rsidRDefault="002823B0" w:rsidP="00626A86">
      <w:pPr>
        <w:ind w:left="180"/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Pr="00E95763" w:rsidRDefault="00626A86" w:rsidP="00626A86">
      <w:pPr>
        <w:ind w:left="180"/>
        <w:jc w:val="center"/>
        <w:rPr>
          <w:b/>
          <w:sz w:val="32"/>
          <w:szCs w:val="32"/>
        </w:rPr>
      </w:pPr>
      <w:r w:rsidRPr="00E95763">
        <w:rPr>
          <w:b/>
          <w:sz w:val="32"/>
          <w:szCs w:val="32"/>
        </w:rPr>
        <w:t>Памятка потребителю</w:t>
      </w:r>
      <w:r w:rsidR="002823B0">
        <w:rPr>
          <w:b/>
          <w:sz w:val="32"/>
          <w:szCs w:val="32"/>
        </w:rPr>
        <w:t xml:space="preserve"> п</w:t>
      </w:r>
      <w:r w:rsidRPr="00E95763">
        <w:rPr>
          <w:b/>
          <w:sz w:val="32"/>
          <w:szCs w:val="32"/>
        </w:rPr>
        <w:t xml:space="preserve">ри приобретении </w:t>
      </w:r>
      <w:r w:rsidR="002823B0">
        <w:rPr>
          <w:b/>
          <w:sz w:val="32"/>
          <w:szCs w:val="32"/>
        </w:rPr>
        <w:t xml:space="preserve">ювелирных </w:t>
      </w:r>
      <w:r w:rsidR="0066570B">
        <w:rPr>
          <w:b/>
          <w:sz w:val="32"/>
          <w:szCs w:val="32"/>
        </w:rPr>
        <w:t xml:space="preserve">изделий </w:t>
      </w: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7262CF" w:rsidRDefault="00626A86" w:rsidP="00626A86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262CF" w:rsidRPr="000E2C9D" w:rsidRDefault="007262CF" w:rsidP="00626A86">
      <w:pPr>
        <w:ind w:left="180"/>
        <w:rPr>
          <w:b/>
          <w:sz w:val="24"/>
          <w:szCs w:val="24"/>
        </w:rPr>
      </w:pPr>
    </w:p>
    <w:p w:rsidR="005C2092" w:rsidRDefault="00626A86" w:rsidP="00980AB3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050E37" w:rsidRDefault="00050E37" w:rsidP="007262CF">
      <w:pPr>
        <w:pStyle w:val="a7"/>
        <w:spacing w:line="273" w:lineRule="atLeast"/>
        <w:jc w:val="both"/>
        <w:rPr>
          <w:color w:val="000000"/>
        </w:rPr>
      </w:pPr>
    </w:p>
    <w:p w:rsidR="007262CF" w:rsidRPr="00050E37" w:rsidRDefault="007262CF" w:rsidP="007262CF">
      <w:pPr>
        <w:pStyle w:val="a7"/>
        <w:spacing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lastRenderedPageBreak/>
        <w:t>Ювелирное изделие – это изделие из драгоценных металлов с использованием различных видов художественной обработки со вставками из драгоценных, полудрагоценных, поделочных цветных камней и других материалов природного или искусственного происхождения или без них, применяемое в качестве различных украшений, утилитарных предметов быта и (или) для декоративных целей.</w:t>
      </w:r>
    </w:p>
    <w:p w:rsidR="007262CF" w:rsidRPr="00050E37" w:rsidRDefault="00050E37" w:rsidP="007262CF">
      <w:pPr>
        <w:pStyle w:val="a7"/>
        <w:spacing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 xml:space="preserve">   </w:t>
      </w:r>
      <w:r w:rsidR="007262CF" w:rsidRPr="00050E37">
        <w:rPr>
          <w:b/>
          <w:color w:val="000000"/>
        </w:rPr>
        <w:t xml:space="preserve">Изделия из драгоценных металлов и драгоценных камней до подачи в торговый зал должны пройти предпродажную подготовку, которая включает осмотр и разбраковку изделия, проверку наличия на них оттисков государственного пробирного клейма Российской Федерации и </w:t>
      </w:r>
      <w:proofErr w:type="spellStart"/>
      <w:r w:rsidR="007262CF" w:rsidRPr="00050E37">
        <w:rPr>
          <w:b/>
          <w:color w:val="000000"/>
        </w:rPr>
        <w:t>именника</w:t>
      </w:r>
      <w:proofErr w:type="spellEnd"/>
      <w:r w:rsidR="007262CF" w:rsidRPr="00050E37">
        <w:rPr>
          <w:b/>
          <w:color w:val="000000"/>
        </w:rPr>
        <w:t xml:space="preserve"> изготовителя или сертификатов, сохранность пломб и ярлыков, сортировку по размерам. </w:t>
      </w:r>
      <w:proofErr w:type="spellStart"/>
      <w:r w:rsidR="007262CF" w:rsidRPr="00050E37">
        <w:rPr>
          <w:b/>
          <w:bCs/>
          <w:color w:val="000000"/>
        </w:rPr>
        <w:t>Именник</w:t>
      </w:r>
      <w:proofErr w:type="spellEnd"/>
      <w:r w:rsidR="007262CF" w:rsidRPr="00050E37">
        <w:rPr>
          <w:rStyle w:val="apple-converted-space"/>
          <w:b/>
          <w:color w:val="000000"/>
        </w:rPr>
        <w:t> </w:t>
      </w:r>
      <w:r w:rsidR="007262CF" w:rsidRPr="00050E37">
        <w:rPr>
          <w:b/>
          <w:color w:val="000000"/>
        </w:rPr>
        <w:t xml:space="preserve">– это оттиск на ювелирном изделии, которое ставит производитель. </w:t>
      </w:r>
      <w:proofErr w:type="spellStart"/>
      <w:r w:rsidR="007262CF" w:rsidRPr="00050E37">
        <w:rPr>
          <w:b/>
          <w:color w:val="000000"/>
        </w:rPr>
        <w:t>Именник</w:t>
      </w:r>
      <w:proofErr w:type="spellEnd"/>
      <w:r w:rsidR="007262CF" w:rsidRPr="00050E37">
        <w:rPr>
          <w:b/>
          <w:color w:val="000000"/>
        </w:rPr>
        <w:t xml:space="preserve"> содержит информацию о производителе (индивидуальный код), годе выпуска изделия и территориальной инспекции, к которой относится изготовитель.</w:t>
      </w:r>
    </w:p>
    <w:p w:rsidR="00A4064B" w:rsidRPr="00050E37" w:rsidRDefault="00050E37" w:rsidP="00D67B37">
      <w:pPr>
        <w:ind w:left="18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857500" cy="1066800"/>
            <wp:effectExtent l="19050" t="0" r="0" b="0"/>
            <wp:docPr id="5" name="Рисунок 5" descr="фото иммен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имменн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64B" w:rsidRPr="00050E37" w:rsidRDefault="00A4064B" w:rsidP="00D67B37">
      <w:pPr>
        <w:ind w:left="180"/>
        <w:jc w:val="both"/>
        <w:rPr>
          <w:b/>
          <w:sz w:val="24"/>
          <w:szCs w:val="24"/>
        </w:rPr>
      </w:pPr>
    </w:p>
    <w:p w:rsidR="00050E37" w:rsidRPr="00050E37" w:rsidRDefault="00050E37" w:rsidP="00D3392A">
      <w:pPr>
        <w:pStyle w:val="a7"/>
        <w:spacing w:line="273" w:lineRule="atLeast"/>
        <w:jc w:val="both"/>
        <w:rPr>
          <w:b/>
          <w:color w:val="000000"/>
        </w:rPr>
      </w:pPr>
    </w:p>
    <w:p w:rsidR="00050E37" w:rsidRDefault="00050E37" w:rsidP="00D3392A">
      <w:pPr>
        <w:pStyle w:val="a7"/>
        <w:spacing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 xml:space="preserve">  </w:t>
      </w:r>
    </w:p>
    <w:p w:rsidR="00D3392A" w:rsidRPr="00050E37" w:rsidRDefault="00050E37" w:rsidP="00D3392A">
      <w:pPr>
        <w:pStyle w:val="a7"/>
        <w:spacing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lastRenderedPageBreak/>
        <w:t xml:space="preserve">  </w:t>
      </w:r>
      <w:r w:rsidR="002823B0" w:rsidRPr="00050E37">
        <w:rPr>
          <w:b/>
          <w:color w:val="000000"/>
        </w:rPr>
        <w:t>И</w:t>
      </w:r>
      <w:r w:rsidR="00D3392A" w:rsidRPr="00050E37">
        <w:rPr>
          <w:b/>
          <w:color w:val="000000"/>
        </w:rPr>
        <w:t>зделия из драгоценных металлов и драгоценных камней, выставленные для продажи, должны быть сгруппированы по их назначению и иметь опломбированные ярлыки с указанием наименования изделия и его изготовителя, вида драгоценного металла, артикула, пробы, массы, вида и характеристики вставок из драгоценных камней, цены изделия.</w:t>
      </w:r>
    </w:p>
    <w:p w:rsidR="00D3392A" w:rsidRPr="00050E37" w:rsidRDefault="00050E37" w:rsidP="00D3392A">
      <w:pPr>
        <w:pStyle w:val="a7"/>
        <w:spacing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 xml:space="preserve">    </w:t>
      </w:r>
      <w:r w:rsidR="00D3392A" w:rsidRPr="00050E37">
        <w:rPr>
          <w:b/>
          <w:color w:val="000000"/>
        </w:rPr>
        <w:t xml:space="preserve">При передаче приобретенного товара покупателю продавец проверяет наличие на нем оттиска государственного пробирного клейма Российской Федерации и его качество, оттиска </w:t>
      </w:r>
      <w:proofErr w:type="spellStart"/>
      <w:r w:rsidR="00D3392A" w:rsidRPr="00050E37">
        <w:rPr>
          <w:b/>
          <w:color w:val="000000"/>
        </w:rPr>
        <w:t>именника</w:t>
      </w:r>
      <w:proofErr w:type="spellEnd"/>
      <w:r w:rsidR="00D3392A" w:rsidRPr="00050E37">
        <w:rPr>
          <w:b/>
          <w:color w:val="000000"/>
        </w:rPr>
        <w:t xml:space="preserve"> изготовителя (для изделий российского производства), а также сертификата на ограненный природный драгоценный камень.</w:t>
      </w:r>
    </w:p>
    <w:p w:rsidR="00D3392A" w:rsidRPr="00050E37" w:rsidRDefault="00050E37" w:rsidP="00D3392A">
      <w:pPr>
        <w:pStyle w:val="a7"/>
        <w:spacing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 xml:space="preserve">   </w:t>
      </w:r>
      <w:r w:rsidR="00D3392A" w:rsidRPr="00050E37">
        <w:rPr>
          <w:b/>
          <w:color w:val="000000"/>
        </w:rPr>
        <w:t>Вместе с товаром покупателю передается товарный чек, в котором указываются наименование товара и продавца, проба, вид и характеристика драгоценного камня, артикул, дата продажи и цена товара, подпись лица, непосредственно осуществляющего продажу товара, а на приобретенные ограненные природные драгоценные камни передаются также сертификаты.</w:t>
      </w:r>
    </w:p>
    <w:p w:rsidR="00D3392A" w:rsidRPr="00050E37" w:rsidRDefault="00050E37" w:rsidP="00D3392A">
      <w:pPr>
        <w:pStyle w:val="a7"/>
        <w:spacing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 xml:space="preserve">    </w:t>
      </w:r>
      <w:r w:rsidR="00D3392A" w:rsidRPr="00050E37">
        <w:rPr>
          <w:b/>
          <w:color w:val="000000"/>
        </w:rPr>
        <w:t>К каждому продаваемому ювелирному изделию должен быть прикреплен опломбированный ярлык, в обязательном порядке содержащий:</w:t>
      </w:r>
    </w:p>
    <w:p w:rsidR="00D3392A" w:rsidRPr="00050E37" w:rsidRDefault="00D3392A" w:rsidP="00D3392A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наименование ювелирного изделия,</w:t>
      </w:r>
    </w:p>
    <w:p w:rsidR="00D3392A" w:rsidRPr="00050E37" w:rsidRDefault="00D3392A" w:rsidP="00D3392A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название изготовителя (импортера), логотип и адрес предприятия-изготовителя (импортера);</w:t>
      </w:r>
    </w:p>
    <w:p w:rsidR="00D3392A" w:rsidRPr="00050E37" w:rsidRDefault="00D3392A" w:rsidP="00D3392A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драгоценный металл, из которого изготовлено изделие, с указанием пробы,</w:t>
      </w:r>
    </w:p>
    <w:p w:rsidR="00D3392A" w:rsidRPr="00050E37" w:rsidRDefault="00D3392A" w:rsidP="00D3392A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lastRenderedPageBreak/>
        <w:t>- артикул,</w:t>
      </w:r>
    </w:p>
    <w:p w:rsidR="00D3392A" w:rsidRPr="00050E37" w:rsidRDefault="00D3392A" w:rsidP="00D3392A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вес изделия,</w:t>
      </w:r>
    </w:p>
    <w:p w:rsidR="00D3392A" w:rsidRPr="00050E37" w:rsidRDefault="00D3392A" w:rsidP="00D3392A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размер изделия (для колец, цепей, браслетов)</w:t>
      </w:r>
    </w:p>
    <w:p w:rsidR="00D3392A" w:rsidRPr="00050E37" w:rsidRDefault="00D3392A" w:rsidP="00D3392A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виды драгоценных вставок с указанием веса и качественных характеристик,</w:t>
      </w:r>
    </w:p>
    <w:p w:rsidR="002823B0" w:rsidRPr="00050E37" w:rsidRDefault="00D3392A" w:rsidP="002823B0">
      <w:pPr>
        <w:pStyle w:val="a7"/>
        <w:spacing w:before="0" w:after="0"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>- цена изделия.</w:t>
      </w:r>
      <w:r w:rsidR="002823B0" w:rsidRPr="00050E37">
        <w:rPr>
          <w:b/>
          <w:color w:val="000000"/>
        </w:rPr>
        <w:t xml:space="preserve"> </w:t>
      </w:r>
    </w:p>
    <w:p w:rsidR="00050E37" w:rsidRPr="00050E37" w:rsidRDefault="00050E37" w:rsidP="002823B0">
      <w:pPr>
        <w:pStyle w:val="a7"/>
        <w:spacing w:before="0" w:after="0" w:line="273" w:lineRule="atLeast"/>
        <w:jc w:val="both"/>
        <w:rPr>
          <w:b/>
          <w:color w:val="000000"/>
        </w:rPr>
      </w:pPr>
    </w:p>
    <w:p w:rsidR="00D3392A" w:rsidRPr="00050E37" w:rsidRDefault="00050E37" w:rsidP="002823B0">
      <w:pPr>
        <w:pStyle w:val="a7"/>
        <w:spacing w:before="0" w:after="0" w:line="273" w:lineRule="atLeast"/>
        <w:jc w:val="both"/>
        <w:rPr>
          <w:b/>
          <w:color w:val="000000"/>
          <w:sz w:val="20"/>
          <w:szCs w:val="20"/>
        </w:rPr>
      </w:pPr>
      <w:r w:rsidRPr="00050E37">
        <w:rPr>
          <w:b/>
          <w:bCs/>
          <w:color w:val="000000"/>
        </w:rPr>
        <w:t xml:space="preserve">    </w:t>
      </w:r>
      <w:r w:rsidR="00D3392A" w:rsidRPr="00050E37">
        <w:rPr>
          <w:b/>
          <w:bCs/>
          <w:color w:val="000000"/>
        </w:rPr>
        <w:t xml:space="preserve">После покупки обязательно сохраняйте кассовый и товарный чеки и бирку. </w:t>
      </w:r>
      <w:r w:rsidR="00D3392A" w:rsidRPr="00050E37">
        <w:rPr>
          <w:b/>
          <w:color w:val="000000"/>
        </w:rPr>
        <w:t xml:space="preserve">При покупке ювелирного украшения внимательно осмотрите его, найдите оттиск пробирного клейма и </w:t>
      </w:r>
      <w:proofErr w:type="spellStart"/>
      <w:r w:rsidR="00D3392A" w:rsidRPr="00050E37">
        <w:rPr>
          <w:b/>
          <w:color w:val="000000"/>
        </w:rPr>
        <w:t>именник</w:t>
      </w:r>
      <w:proofErr w:type="spellEnd"/>
      <w:r w:rsidR="00D3392A" w:rsidRPr="00050E37">
        <w:rPr>
          <w:b/>
          <w:color w:val="000000"/>
        </w:rPr>
        <w:t xml:space="preserve"> завода-изготовителя (в случае если речь идет о ювелирной продукции отечественного производителя). Если изделие импортного производства, то </w:t>
      </w:r>
      <w:proofErr w:type="spellStart"/>
      <w:r w:rsidR="00D3392A" w:rsidRPr="00050E37">
        <w:rPr>
          <w:b/>
          <w:color w:val="000000"/>
        </w:rPr>
        <w:t>именник</w:t>
      </w:r>
      <w:proofErr w:type="spellEnd"/>
      <w:r w:rsidR="00D3392A" w:rsidRPr="00050E37">
        <w:rPr>
          <w:b/>
          <w:color w:val="000000"/>
        </w:rPr>
        <w:t xml:space="preserve"> может </w:t>
      </w:r>
      <w:r w:rsidR="00D3392A" w:rsidRPr="00050E37">
        <w:rPr>
          <w:b/>
          <w:color w:val="000000"/>
          <w:sz w:val="20"/>
          <w:szCs w:val="20"/>
        </w:rPr>
        <w:t>отсутствовать, но оттиск клейма инспекции пробирного надзора установленного образца должен присутствовать обязательно!</w:t>
      </w:r>
    </w:p>
    <w:p w:rsidR="00D3392A" w:rsidRPr="00050E37" w:rsidRDefault="00D3392A" w:rsidP="00D3392A">
      <w:pPr>
        <w:pStyle w:val="a7"/>
        <w:spacing w:line="273" w:lineRule="atLeast"/>
        <w:jc w:val="both"/>
        <w:rPr>
          <w:b/>
          <w:color w:val="000000"/>
        </w:rPr>
      </w:pPr>
      <w:r w:rsidRPr="00050E37">
        <w:rPr>
          <w:b/>
          <w:iCs/>
          <w:color w:val="000000"/>
        </w:rPr>
        <w:t>Внимание! Продажа ювелирных изделий без оттиска государственных пробирных клейм Российской Федерации, а также оттисков именных изготовителей (для изделий Российского производства) не разрешается.</w:t>
      </w:r>
    </w:p>
    <w:p w:rsidR="00D3392A" w:rsidRPr="00050E37" w:rsidRDefault="00D3392A" w:rsidP="00D3392A">
      <w:pPr>
        <w:pStyle w:val="a7"/>
        <w:spacing w:line="273" w:lineRule="atLeast"/>
        <w:jc w:val="both"/>
        <w:rPr>
          <w:b/>
          <w:color w:val="000000"/>
        </w:rPr>
      </w:pPr>
      <w:r w:rsidRPr="00050E37">
        <w:rPr>
          <w:b/>
          <w:color w:val="000000"/>
        </w:rPr>
        <w:t xml:space="preserve">Государственное пробирное клеймо - специальный знак, чеканящийся на изделиях или накладывающийся немеханическим способом (электроискровым или с помощью лазера) государственными инспекциями пробирного надзора. Он означает, что изделие проверено в государственной инспекции и имеет пробу не </w:t>
      </w:r>
      <w:proofErr w:type="gramStart"/>
      <w:r w:rsidRPr="00050E37">
        <w:rPr>
          <w:b/>
          <w:color w:val="000000"/>
        </w:rPr>
        <w:t>ниже указанной</w:t>
      </w:r>
      <w:proofErr w:type="gramEnd"/>
      <w:r w:rsidRPr="00050E37">
        <w:rPr>
          <w:b/>
          <w:color w:val="000000"/>
        </w:rPr>
        <w:t xml:space="preserve"> в клейме.</w:t>
      </w:r>
    </w:p>
    <w:p w:rsidR="00050E37" w:rsidRDefault="00050E37" w:rsidP="002823B0">
      <w:pPr>
        <w:pStyle w:val="a7"/>
        <w:spacing w:before="0" w:after="0" w:line="273" w:lineRule="atLeast"/>
        <w:jc w:val="both"/>
        <w:rPr>
          <w:color w:val="000000"/>
          <w:sz w:val="20"/>
          <w:szCs w:val="20"/>
        </w:rPr>
      </w:pPr>
    </w:p>
    <w:p w:rsidR="00050E37" w:rsidRDefault="00050E37" w:rsidP="002823B0">
      <w:pPr>
        <w:pStyle w:val="a7"/>
        <w:spacing w:before="0" w:after="0" w:line="273" w:lineRule="atLeast"/>
        <w:jc w:val="both"/>
        <w:rPr>
          <w:color w:val="000000"/>
          <w:sz w:val="20"/>
          <w:szCs w:val="20"/>
        </w:rPr>
      </w:pPr>
    </w:p>
    <w:p w:rsidR="00050E37" w:rsidRDefault="00050E37" w:rsidP="002823B0">
      <w:pPr>
        <w:pStyle w:val="a7"/>
        <w:spacing w:before="0" w:after="0" w:line="273" w:lineRule="atLeast"/>
        <w:jc w:val="both"/>
        <w:rPr>
          <w:color w:val="000000"/>
          <w:sz w:val="20"/>
          <w:szCs w:val="20"/>
        </w:rPr>
      </w:pPr>
    </w:p>
    <w:p w:rsidR="00050E37" w:rsidRDefault="00050E37" w:rsidP="002823B0">
      <w:pPr>
        <w:pStyle w:val="a7"/>
        <w:spacing w:before="0" w:after="0" w:line="273" w:lineRule="atLeast"/>
        <w:jc w:val="both"/>
        <w:rPr>
          <w:color w:val="000000"/>
          <w:sz w:val="20"/>
          <w:szCs w:val="20"/>
        </w:rPr>
      </w:pPr>
    </w:p>
    <w:p w:rsidR="00050E37" w:rsidRDefault="00050E37" w:rsidP="002823B0">
      <w:pPr>
        <w:pStyle w:val="a7"/>
        <w:spacing w:before="0" w:after="0" w:line="273" w:lineRule="atLeast"/>
        <w:jc w:val="both"/>
        <w:rPr>
          <w:color w:val="000000"/>
          <w:sz w:val="20"/>
          <w:szCs w:val="20"/>
        </w:rPr>
      </w:pPr>
    </w:p>
    <w:p w:rsidR="00050E37" w:rsidRDefault="00050E37" w:rsidP="002823B0">
      <w:pPr>
        <w:pStyle w:val="a7"/>
        <w:spacing w:before="0" w:after="0" w:line="273" w:lineRule="atLeast"/>
        <w:jc w:val="both"/>
        <w:rPr>
          <w:color w:val="000000"/>
          <w:sz w:val="20"/>
          <w:szCs w:val="20"/>
        </w:rPr>
      </w:pPr>
    </w:p>
    <w:p w:rsidR="00050E37" w:rsidRDefault="00050E37" w:rsidP="002823B0">
      <w:pPr>
        <w:pStyle w:val="a7"/>
        <w:spacing w:before="0" w:after="0" w:line="273" w:lineRule="atLeast"/>
        <w:jc w:val="both"/>
        <w:rPr>
          <w:color w:val="000000"/>
          <w:sz w:val="20"/>
          <w:szCs w:val="20"/>
        </w:rPr>
      </w:pPr>
    </w:p>
    <w:p w:rsidR="00050E37" w:rsidRDefault="00050E37" w:rsidP="002823B0">
      <w:pPr>
        <w:pStyle w:val="a7"/>
        <w:spacing w:before="0" w:after="0" w:line="273" w:lineRule="atLeast"/>
        <w:jc w:val="both"/>
        <w:rPr>
          <w:color w:val="000000"/>
          <w:sz w:val="20"/>
          <w:szCs w:val="20"/>
        </w:rPr>
      </w:pPr>
    </w:p>
    <w:p w:rsidR="00D3392A" w:rsidRPr="00D3392A" w:rsidRDefault="00D3392A" w:rsidP="002823B0">
      <w:pPr>
        <w:jc w:val="both"/>
        <w:rPr>
          <w:sz w:val="20"/>
          <w:szCs w:val="20"/>
        </w:rPr>
      </w:pPr>
    </w:p>
    <w:p w:rsidR="00D3392A" w:rsidRPr="00D3392A" w:rsidRDefault="00D3392A" w:rsidP="00D3392A">
      <w:pPr>
        <w:pStyle w:val="a7"/>
        <w:spacing w:line="273" w:lineRule="atLeast"/>
        <w:jc w:val="both"/>
        <w:rPr>
          <w:color w:val="000000"/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sectPr w:rsidR="00A4064B" w:rsidRPr="00D3392A" w:rsidSect="00B32EE3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42E8F"/>
    <w:rsid w:val="00050E37"/>
    <w:rsid w:val="0006667F"/>
    <w:rsid w:val="00073EFD"/>
    <w:rsid w:val="000961A9"/>
    <w:rsid w:val="00097C7A"/>
    <w:rsid w:val="000D2803"/>
    <w:rsid w:val="000E74CB"/>
    <w:rsid w:val="00136542"/>
    <w:rsid w:val="001445DD"/>
    <w:rsid w:val="00185DF4"/>
    <w:rsid w:val="001A0EC4"/>
    <w:rsid w:val="001A1C79"/>
    <w:rsid w:val="001C77D8"/>
    <w:rsid w:val="001F2199"/>
    <w:rsid w:val="001F49E8"/>
    <w:rsid w:val="00202D49"/>
    <w:rsid w:val="00276F9C"/>
    <w:rsid w:val="002823B0"/>
    <w:rsid w:val="002A787D"/>
    <w:rsid w:val="002E478F"/>
    <w:rsid w:val="002F17BD"/>
    <w:rsid w:val="00316ADC"/>
    <w:rsid w:val="00340461"/>
    <w:rsid w:val="00340FA6"/>
    <w:rsid w:val="00343662"/>
    <w:rsid w:val="00374DDA"/>
    <w:rsid w:val="003A1285"/>
    <w:rsid w:val="003A2F25"/>
    <w:rsid w:val="003E43B3"/>
    <w:rsid w:val="003F4C5A"/>
    <w:rsid w:val="00496BF9"/>
    <w:rsid w:val="004E7A17"/>
    <w:rsid w:val="004F0D44"/>
    <w:rsid w:val="005000C9"/>
    <w:rsid w:val="00525850"/>
    <w:rsid w:val="00551991"/>
    <w:rsid w:val="005C2092"/>
    <w:rsid w:val="005D1918"/>
    <w:rsid w:val="005E6FE0"/>
    <w:rsid w:val="00626A86"/>
    <w:rsid w:val="00633EC7"/>
    <w:rsid w:val="006366CB"/>
    <w:rsid w:val="0066570B"/>
    <w:rsid w:val="00695B16"/>
    <w:rsid w:val="006A6785"/>
    <w:rsid w:val="006B154A"/>
    <w:rsid w:val="006E77E1"/>
    <w:rsid w:val="007232E1"/>
    <w:rsid w:val="007262CF"/>
    <w:rsid w:val="00766649"/>
    <w:rsid w:val="0081370E"/>
    <w:rsid w:val="008166B5"/>
    <w:rsid w:val="008F30E6"/>
    <w:rsid w:val="00906051"/>
    <w:rsid w:val="00907F9F"/>
    <w:rsid w:val="00964A54"/>
    <w:rsid w:val="00980AB3"/>
    <w:rsid w:val="009C36D8"/>
    <w:rsid w:val="009D27AD"/>
    <w:rsid w:val="00A4064B"/>
    <w:rsid w:val="00A76470"/>
    <w:rsid w:val="00AB4B0A"/>
    <w:rsid w:val="00B32EE3"/>
    <w:rsid w:val="00B9686B"/>
    <w:rsid w:val="00BB4567"/>
    <w:rsid w:val="00BC694F"/>
    <w:rsid w:val="00C16954"/>
    <w:rsid w:val="00C35110"/>
    <w:rsid w:val="00C5542F"/>
    <w:rsid w:val="00D32D9E"/>
    <w:rsid w:val="00D3392A"/>
    <w:rsid w:val="00D346F4"/>
    <w:rsid w:val="00D420AF"/>
    <w:rsid w:val="00D67B37"/>
    <w:rsid w:val="00DC399E"/>
    <w:rsid w:val="00DD73B1"/>
    <w:rsid w:val="00E01A7E"/>
    <w:rsid w:val="00EA25DF"/>
    <w:rsid w:val="00EB47F0"/>
    <w:rsid w:val="00ED63D4"/>
    <w:rsid w:val="00F015DF"/>
    <w:rsid w:val="00F9226B"/>
    <w:rsid w:val="00F97B0C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7F0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47F0"/>
    <w:rPr>
      <w:rFonts w:ascii="Symbol" w:hAnsi="Symbol" w:cs="Symbol"/>
    </w:rPr>
  </w:style>
  <w:style w:type="character" w:customStyle="1" w:styleId="WW8Num1z1">
    <w:name w:val="WW8Num1z1"/>
    <w:rsid w:val="00EB47F0"/>
    <w:rPr>
      <w:rFonts w:ascii="Courier New" w:hAnsi="Courier New" w:cs="Courier New"/>
    </w:rPr>
  </w:style>
  <w:style w:type="character" w:customStyle="1" w:styleId="WW8Num1z2">
    <w:name w:val="WW8Num1z2"/>
    <w:rsid w:val="00EB47F0"/>
    <w:rPr>
      <w:rFonts w:ascii="Wingdings" w:hAnsi="Wingdings" w:cs="Wingdings"/>
    </w:rPr>
  </w:style>
  <w:style w:type="character" w:customStyle="1" w:styleId="WW8Num2z0">
    <w:name w:val="WW8Num2z0"/>
    <w:rsid w:val="00EB47F0"/>
    <w:rPr>
      <w:rFonts w:ascii="Symbol" w:hAnsi="Symbol" w:cs="Symbol"/>
    </w:rPr>
  </w:style>
  <w:style w:type="character" w:customStyle="1" w:styleId="WW8Num2z1">
    <w:name w:val="WW8Num2z1"/>
    <w:rsid w:val="00EB47F0"/>
    <w:rPr>
      <w:rFonts w:ascii="Courier New" w:hAnsi="Courier New" w:cs="Courier New"/>
    </w:rPr>
  </w:style>
  <w:style w:type="character" w:customStyle="1" w:styleId="WW8Num2z2">
    <w:name w:val="WW8Num2z2"/>
    <w:rsid w:val="00EB47F0"/>
    <w:rPr>
      <w:rFonts w:ascii="Wingdings" w:hAnsi="Wingdings" w:cs="Wingdings"/>
    </w:rPr>
  </w:style>
  <w:style w:type="character" w:customStyle="1" w:styleId="WW8Num3z0">
    <w:name w:val="WW8Num3z0"/>
    <w:rsid w:val="00EB47F0"/>
    <w:rPr>
      <w:rFonts w:ascii="Symbol" w:hAnsi="Symbol" w:cs="Symbol"/>
    </w:rPr>
  </w:style>
  <w:style w:type="character" w:customStyle="1" w:styleId="WW8Num3z1">
    <w:name w:val="WW8Num3z1"/>
    <w:rsid w:val="00EB47F0"/>
    <w:rPr>
      <w:rFonts w:ascii="Courier New" w:hAnsi="Courier New" w:cs="Courier New"/>
    </w:rPr>
  </w:style>
  <w:style w:type="character" w:customStyle="1" w:styleId="WW8Num3z2">
    <w:name w:val="WW8Num3z2"/>
    <w:rsid w:val="00EB47F0"/>
    <w:rPr>
      <w:rFonts w:ascii="Wingdings" w:hAnsi="Wingdings" w:cs="Wingdings"/>
    </w:rPr>
  </w:style>
  <w:style w:type="character" w:customStyle="1" w:styleId="WW8Num5z0">
    <w:name w:val="WW8Num5z0"/>
    <w:rsid w:val="00EB47F0"/>
    <w:rPr>
      <w:rFonts w:ascii="Symbol" w:hAnsi="Symbol" w:cs="Symbol"/>
    </w:rPr>
  </w:style>
  <w:style w:type="character" w:customStyle="1" w:styleId="WW8Num6z0">
    <w:name w:val="WW8Num6z0"/>
    <w:rsid w:val="00EB47F0"/>
    <w:rPr>
      <w:b/>
    </w:rPr>
  </w:style>
  <w:style w:type="character" w:customStyle="1" w:styleId="WW8Num7z0">
    <w:name w:val="WW8Num7z0"/>
    <w:rsid w:val="00EB47F0"/>
    <w:rPr>
      <w:rFonts w:ascii="Symbol" w:hAnsi="Symbol" w:cs="Symbol"/>
      <w:sz w:val="20"/>
    </w:rPr>
  </w:style>
  <w:style w:type="character" w:customStyle="1" w:styleId="WW8Num7z1">
    <w:name w:val="WW8Num7z1"/>
    <w:rsid w:val="00EB47F0"/>
    <w:rPr>
      <w:rFonts w:ascii="Courier New" w:hAnsi="Courier New" w:cs="Courier New"/>
      <w:sz w:val="20"/>
    </w:rPr>
  </w:style>
  <w:style w:type="character" w:customStyle="1" w:styleId="WW8Num7z2">
    <w:name w:val="WW8Num7z2"/>
    <w:rsid w:val="00EB47F0"/>
    <w:rPr>
      <w:rFonts w:ascii="Wingdings" w:hAnsi="Wingdings" w:cs="Wingdings"/>
      <w:sz w:val="20"/>
    </w:rPr>
  </w:style>
  <w:style w:type="character" w:customStyle="1" w:styleId="WW8Num8z0">
    <w:name w:val="WW8Num8z0"/>
    <w:rsid w:val="00EB47F0"/>
    <w:rPr>
      <w:rFonts w:ascii="Symbol" w:hAnsi="Symbol" w:cs="Symbol"/>
    </w:rPr>
  </w:style>
  <w:style w:type="character" w:customStyle="1" w:styleId="WW8Num8z1">
    <w:name w:val="WW8Num8z1"/>
    <w:rsid w:val="00EB47F0"/>
    <w:rPr>
      <w:rFonts w:ascii="Courier New" w:hAnsi="Courier New" w:cs="Courier New"/>
    </w:rPr>
  </w:style>
  <w:style w:type="character" w:customStyle="1" w:styleId="WW8Num8z2">
    <w:name w:val="WW8Num8z2"/>
    <w:rsid w:val="00EB47F0"/>
    <w:rPr>
      <w:rFonts w:ascii="Wingdings" w:hAnsi="Wingdings" w:cs="Wingdings"/>
    </w:rPr>
  </w:style>
  <w:style w:type="character" w:customStyle="1" w:styleId="1">
    <w:name w:val="Основной шрифт абзаца1"/>
    <w:rsid w:val="00EB47F0"/>
  </w:style>
  <w:style w:type="character" w:styleId="a3">
    <w:name w:val="Hyperlink"/>
    <w:rsid w:val="00EB47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B47F0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EB47F0"/>
    <w:pPr>
      <w:spacing w:after="120"/>
    </w:pPr>
  </w:style>
  <w:style w:type="paragraph" w:styleId="a6">
    <w:name w:val="List"/>
    <w:basedOn w:val="a5"/>
    <w:rsid w:val="00EB47F0"/>
    <w:rPr>
      <w:rFonts w:cs="Mangal"/>
    </w:rPr>
  </w:style>
  <w:style w:type="paragraph" w:customStyle="1" w:styleId="10">
    <w:name w:val="Название1"/>
    <w:basedOn w:val="a"/>
    <w:rsid w:val="00EB47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B47F0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EB47F0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665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57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zpp.rospotrebnadzo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5044</CharactersWithSpaces>
  <SharedDoc>false</SharedDoc>
  <HLinks>
    <vt:vector size="12" baseType="variant">
      <vt:variant>
        <vt:i4>7012455</vt:i4>
      </vt:variant>
      <vt:variant>
        <vt:i4>6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http://fguz-sakha.ru/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</cp:revision>
  <cp:lastPrinted>2018-08-14T02:37:00Z</cp:lastPrinted>
  <dcterms:created xsi:type="dcterms:W3CDTF">2022-02-10T02:59:00Z</dcterms:created>
  <dcterms:modified xsi:type="dcterms:W3CDTF">2022-02-10T02:59:00Z</dcterms:modified>
</cp:coreProperties>
</file>