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CD2" w:rsidRPr="00A50CD2" w:rsidRDefault="00A50CD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Зарегистрировано в Минюсте России 6 августа 2015 г. N 38392</w:t>
      </w:r>
    </w:p>
    <w:p w:rsidR="00A50CD2" w:rsidRPr="00A50CD2" w:rsidRDefault="00A50CD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50CD2" w:rsidRPr="00A50CD2" w:rsidRDefault="00A50C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0CD2" w:rsidRPr="00A50CD2" w:rsidRDefault="00A50C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</w:t>
      </w:r>
    </w:p>
    <w:p w:rsidR="00A50CD2" w:rsidRPr="00A50CD2" w:rsidRDefault="00A50C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A50CD2" w:rsidRPr="00A50CD2" w:rsidRDefault="00A50C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0CD2" w:rsidRPr="00A50CD2" w:rsidRDefault="00A50C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ПРИКАЗ</w:t>
      </w:r>
    </w:p>
    <w:p w:rsidR="00A50CD2" w:rsidRPr="00A50CD2" w:rsidRDefault="00A50C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от 14 июля 2015 г. N 618</w:t>
      </w:r>
    </w:p>
    <w:p w:rsidR="00A50CD2" w:rsidRPr="00A50CD2" w:rsidRDefault="00A50C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0CD2" w:rsidRPr="00A50CD2" w:rsidRDefault="00A50C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ОБ УТВЕРЖДЕНИИ ПЕРЕЧНЯ</w:t>
      </w:r>
    </w:p>
    <w:p w:rsidR="00A50CD2" w:rsidRPr="00A50CD2" w:rsidRDefault="00A50C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ДОЛЖНОСТЕЙ В ФЕДЕРАЛЬНОЙ СЛУЖБЕ ПО НАДЗОРУ В СФЕРЕ</w:t>
      </w:r>
    </w:p>
    <w:p w:rsidR="00A50CD2" w:rsidRPr="00A50CD2" w:rsidRDefault="00A50C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ЗАЩИТЫ ПРАВ ПОТРЕБИТЕЛЕЙ И БЛАГОПОЛУЧИЯ ЧЕЛОВЕКА,</w:t>
      </w:r>
    </w:p>
    <w:p w:rsidR="00A50CD2" w:rsidRPr="00A50CD2" w:rsidRDefault="00A50C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ПРИ ЗАМЕЩЕНИИ КОТОРЫХ ЗАПРЕЩАЕТСЯ ОТКРЫВАТЬ И ИМЕТЬ СЧЕТА</w:t>
      </w:r>
    </w:p>
    <w:p w:rsidR="00A50CD2" w:rsidRPr="00A50CD2" w:rsidRDefault="00A50C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(ВКЛАДЫ), ХРАНИТЬ НАЛИЧНЫЕ ДЕНЕЖНЫЕ СРЕДСТВА И ЦЕННОСТИ</w:t>
      </w:r>
    </w:p>
    <w:p w:rsidR="00A50CD2" w:rsidRPr="00A50CD2" w:rsidRDefault="00A50C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В ИНОСТРАННЫХ БАНКАХ, РАСПОЛОЖЕННЫХ ЗА ПРЕДЕЛАМИ ТЕРРИТОРИИ</w:t>
      </w:r>
    </w:p>
    <w:p w:rsidR="00A50CD2" w:rsidRPr="00A50CD2" w:rsidRDefault="00A50C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РОССИЙСКОЙ ФЕДЕРАЦИИ, ВЛАДЕТЬ И (ИЛИ) ПОЛЬЗОВАТЬСЯ</w:t>
      </w:r>
    </w:p>
    <w:p w:rsidR="00A50CD2" w:rsidRPr="00A50CD2" w:rsidRDefault="00A50C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ИНОСТРАННЫМИ ФИНАНСОВЫМИ ИНСТРУМЕНТАМИ</w:t>
      </w:r>
    </w:p>
    <w:p w:rsidR="00A50CD2" w:rsidRPr="00A50CD2" w:rsidRDefault="00A50CD2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0CD2" w:rsidRPr="00A50C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0CD2" w:rsidRPr="00A50CD2" w:rsidRDefault="00A50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D2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A50CD2" w:rsidRPr="00A50CD2" w:rsidRDefault="00A50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D2">
              <w:rPr>
                <w:rFonts w:ascii="Times New Roman" w:hAnsi="Times New Roman" w:cs="Times New Roman"/>
                <w:sz w:val="24"/>
                <w:szCs w:val="24"/>
              </w:rPr>
              <w:t>(в ред. Приказа Роспотребнадзора от 15.12.2016 N 1228)</w:t>
            </w:r>
          </w:p>
        </w:tc>
      </w:tr>
    </w:tbl>
    <w:p w:rsidR="00A50CD2" w:rsidRPr="00A50CD2" w:rsidRDefault="00A50C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0CD2" w:rsidRPr="00A50CD2" w:rsidRDefault="00A50C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В соответствии с подпунктом "и" пункта 1 части 1 статьи 2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 (ч. I), ст. 7542) и подпунктами "а" и "б" Указа Президента Российской Федерации от 8 марта 2015 г. N 120 "О некоторых вопросах противодействия коррупции" (Собрание законодательства Российской Федерации, 2015, N 10, ст. 1506) приказываю:</w:t>
      </w:r>
    </w:p>
    <w:p w:rsidR="00A50CD2" w:rsidRPr="00A50CD2" w:rsidRDefault="00A50C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1. Утвердить прилагаемый Перечень должностей в Федеральной службе по надзору в сфере защиты прав потребителей и благополучия человека,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A50CD2" w:rsidRPr="00A50CD2" w:rsidRDefault="00A50C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2. Управлению кадров, последипломного образования и гигиенического воспитания населения (А.А. Пронина) ознакомить федеральных государственных гражданских служащих центрального аппарата Роспотребнадзора, руководителей территориальных органов Роспотребнадзора и их заместителей, а также руководителей организаций, подведомственных Роспотребнадзору, с Перечнем должностей в Федеральной службе по надзору в сфере защиты прав потребителей и благополучия человека,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утвержденным настоящим приказом.</w:t>
      </w:r>
    </w:p>
    <w:p w:rsidR="00A50CD2" w:rsidRPr="00A50CD2" w:rsidRDefault="00A50C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 xml:space="preserve">3. Руководителям организаций, подведомственных Роспотребнадзору, обеспечить ознакомление работников, замещающих отдельные должности в организациях, созданных </w:t>
      </w:r>
      <w:r w:rsidRPr="00A50CD2">
        <w:rPr>
          <w:rFonts w:ascii="Times New Roman" w:hAnsi="Times New Roman" w:cs="Times New Roman"/>
          <w:sz w:val="24"/>
          <w:szCs w:val="24"/>
        </w:rPr>
        <w:lastRenderedPageBreak/>
        <w:t>для выполнения задач, поставленных перед Роспотребнадзором, с Перечнем должностей в Федеральной службе по надзору в сфере защиты прав потребителей и благополучия человека,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утвержденным настоящим приказом.</w:t>
      </w:r>
    </w:p>
    <w:p w:rsidR="00A50CD2" w:rsidRPr="00A50CD2" w:rsidRDefault="00A50C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4. Контроль за исполнением настоящего приказа оставляю за собой.</w:t>
      </w:r>
    </w:p>
    <w:p w:rsidR="00A50CD2" w:rsidRPr="00A50CD2" w:rsidRDefault="00A50C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0CD2" w:rsidRPr="00A50CD2" w:rsidRDefault="00A50C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50CD2" w:rsidRPr="00A50CD2" w:rsidRDefault="00A50C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А.Ю. ПОПОВА</w:t>
      </w:r>
    </w:p>
    <w:p w:rsidR="00A50CD2" w:rsidRPr="00A50CD2" w:rsidRDefault="00A50C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0CD2" w:rsidRPr="00A50CD2" w:rsidRDefault="00A50C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0CD2" w:rsidRPr="00A50CD2" w:rsidRDefault="00A50C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0CD2" w:rsidRPr="00A50CD2" w:rsidRDefault="00A50C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0CD2" w:rsidRPr="00A50CD2" w:rsidRDefault="00A50C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0CD2" w:rsidRPr="00A50CD2" w:rsidRDefault="00A50C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Приложение</w:t>
      </w:r>
    </w:p>
    <w:p w:rsidR="00A50CD2" w:rsidRPr="00A50CD2" w:rsidRDefault="00A50C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0CD2" w:rsidRPr="00A50CD2" w:rsidRDefault="00A50C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Утвержден</w:t>
      </w:r>
    </w:p>
    <w:p w:rsidR="00A50CD2" w:rsidRPr="00A50CD2" w:rsidRDefault="00A50C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50CD2">
        <w:rPr>
          <w:rFonts w:ascii="Times New Roman" w:hAnsi="Times New Roman" w:cs="Times New Roman"/>
          <w:sz w:val="24"/>
          <w:szCs w:val="24"/>
        </w:rPr>
        <w:t>приказом Роспотребнадзора</w:t>
      </w:r>
    </w:p>
    <w:p w:rsidR="00A50CD2" w:rsidRPr="00A50CD2" w:rsidRDefault="00A50C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от 14.07.2015 N 618</w:t>
      </w:r>
    </w:p>
    <w:bookmarkEnd w:id="0"/>
    <w:p w:rsidR="00A50CD2" w:rsidRPr="00A50CD2" w:rsidRDefault="00A50C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0CD2" w:rsidRPr="00A50CD2" w:rsidRDefault="00A50C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A50CD2">
        <w:rPr>
          <w:rFonts w:ascii="Times New Roman" w:hAnsi="Times New Roman" w:cs="Times New Roman"/>
          <w:sz w:val="24"/>
          <w:szCs w:val="24"/>
        </w:rPr>
        <w:t>ПЕРЕЧЕНЬ</w:t>
      </w:r>
    </w:p>
    <w:p w:rsidR="00A50CD2" w:rsidRPr="00A50CD2" w:rsidRDefault="00A50C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ДОЛЖНОСТЕЙ В ФЕДЕРАЛЬНОЙ СЛУЖБЕ ПО НАДЗОРУ В СФЕРЕ</w:t>
      </w:r>
    </w:p>
    <w:p w:rsidR="00A50CD2" w:rsidRPr="00A50CD2" w:rsidRDefault="00A50C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ЗАЩИТЫ ПРАВ ПОТРЕБИТЕЛЕЙ И БЛАГОПОЛУЧИЯ ЧЕЛОВЕКА,</w:t>
      </w:r>
    </w:p>
    <w:p w:rsidR="00A50CD2" w:rsidRPr="00A50CD2" w:rsidRDefault="00A50C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ПРИ ЗАМЕЩЕНИИ КОТОРЫХ ЗАПРЕЩАЕТСЯ ОТКРЫВАТЬ И ИМЕТЬ СЧЕТА</w:t>
      </w:r>
    </w:p>
    <w:p w:rsidR="00A50CD2" w:rsidRPr="00A50CD2" w:rsidRDefault="00A50C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(ВКЛАДЫ), ХРАНИТЬ НАЛИЧНЫЕ ДЕНЕЖНЫЕ СРЕДСТВА И ЦЕННОСТИ</w:t>
      </w:r>
    </w:p>
    <w:p w:rsidR="00A50CD2" w:rsidRPr="00A50CD2" w:rsidRDefault="00A50C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В ИНОСТРАННЫХ БАНКАХ, РАСПОЛОЖЕННЫХ ЗА ПРЕДЕЛАМИ ТЕРРИТОРИИ</w:t>
      </w:r>
    </w:p>
    <w:p w:rsidR="00A50CD2" w:rsidRPr="00A50CD2" w:rsidRDefault="00A50C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РОССИЙСКОЙ ФЕДЕРАЦИИ, ВЛАДЕТЬ И (ИЛИ) ПОЛЬЗОВАТЬСЯ</w:t>
      </w:r>
    </w:p>
    <w:p w:rsidR="00A50CD2" w:rsidRPr="00A50CD2" w:rsidRDefault="00A50C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ИНОСТРАННЫМИ ФИНАНСОВЫМИ ИНСТРУМЕНТАМИ</w:t>
      </w:r>
    </w:p>
    <w:p w:rsidR="00A50CD2" w:rsidRPr="00A50CD2" w:rsidRDefault="00A50CD2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0CD2" w:rsidRPr="00A50C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0CD2" w:rsidRPr="00A50CD2" w:rsidRDefault="00A50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D2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A50CD2" w:rsidRPr="00A50CD2" w:rsidRDefault="00A50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D2">
              <w:rPr>
                <w:rFonts w:ascii="Times New Roman" w:hAnsi="Times New Roman" w:cs="Times New Roman"/>
                <w:sz w:val="24"/>
                <w:szCs w:val="24"/>
              </w:rPr>
              <w:t>(в ред. Приказа Роспотребнадзора от 15.12.2016 N 1228)</w:t>
            </w:r>
          </w:p>
        </w:tc>
      </w:tr>
    </w:tbl>
    <w:p w:rsidR="00A50CD2" w:rsidRPr="00A50CD2" w:rsidRDefault="00A50C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0CD2" w:rsidRPr="00A50CD2" w:rsidRDefault="00A50CD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I. Центральный аппарат Роспотребнадзора</w:t>
      </w:r>
    </w:p>
    <w:p w:rsidR="00A50CD2" w:rsidRPr="00A50CD2" w:rsidRDefault="00A50C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0CD2" w:rsidRPr="00A50CD2" w:rsidRDefault="00A50C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1. Помощник руководителя</w:t>
      </w:r>
    </w:p>
    <w:p w:rsidR="00A50CD2" w:rsidRPr="00A50CD2" w:rsidRDefault="00A50C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2. Начальник управления федеральной службы</w:t>
      </w:r>
    </w:p>
    <w:p w:rsidR="00A50CD2" w:rsidRPr="00A50CD2" w:rsidRDefault="00A50C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3. Заместитель начальника управления федеральной службы</w:t>
      </w:r>
    </w:p>
    <w:p w:rsidR="00A50CD2" w:rsidRPr="00A50CD2" w:rsidRDefault="00A50C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4. Начальник отдела федеральной службы</w:t>
      </w:r>
    </w:p>
    <w:p w:rsidR="00A50CD2" w:rsidRPr="00A50CD2" w:rsidRDefault="00A50C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5. Заместитель начальника отдела федеральной службы</w:t>
      </w:r>
    </w:p>
    <w:p w:rsidR="00A50CD2" w:rsidRPr="00A50CD2" w:rsidRDefault="00A50C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6. Должности центрального аппарата Роспотребнадзора, исполнение обязанностей по которым предусматривает допуск к сведениям особой важности</w:t>
      </w:r>
    </w:p>
    <w:p w:rsidR="00A50CD2" w:rsidRPr="00A50CD2" w:rsidRDefault="00A50C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(в ред. Приказа Роспотребнадзора от 15.12.2016 N 1228)</w:t>
      </w:r>
    </w:p>
    <w:p w:rsidR="00A50CD2" w:rsidRPr="00A50CD2" w:rsidRDefault="00A50C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0CD2" w:rsidRPr="00A50CD2" w:rsidRDefault="00A50CD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II. Территориальные органы</w:t>
      </w:r>
    </w:p>
    <w:p w:rsidR="00A50CD2" w:rsidRPr="00A50CD2" w:rsidRDefault="00A50C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0CD2" w:rsidRPr="00A50CD2" w:rsidRDefault="00A50C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lastRenderedPageBreak/>
        <w:t>7. Руководитель территориального органа федеральной службы</w:t>
      </w:r>
    </w:p>
    <w:p w:rsidR="00A50CD2" w:rsidRPr="00A50CD2" w:rsidRDefault="00A50C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8. Заместитель руководителя территориального органа федеральной службы</w:t>
      </w:r>
    </w:p>
    <w:p w:rsidR="00A50CD2" w:rsidRPr="00A50CD2" w:rsidRDefault="00A50C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0CD2" w:rsidRPr="00A50CD2" w:rsidRDefault="00A50CD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III. Организации, подведомственные Роспотребнадзору</w:t>
      </w:r>
    </w:p>
    <w:p w:rsidR="00A50CD2" w:rsidRPr="00A50CD2" w:rsidRDefault="00A50C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0CD2" w:rsidRPr="00A50CD2" w:rsidRDefault="00A50C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9. Руководитель федерального бюджетного учреждения здравоохранения</w:t>
      </w:r>
    </w:p>
    <w:p w:rsidR="00A50CD2" w:rsidRPr="00A50CD2" w:rsidRDefault="00A50C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10. Заместитель руководителя федерального бюджетного учреждения здравоохранения</w:t>
      </w:r>
    </w:p>
    <w:p w:rsidR="00A50CD2" w:rsidRPr="00A50CD2" w:rsidRDefault="00A50C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11. Руководитель федерального бюджетного учреждения науки</w:t>
      </w:r>
    </w:p>
    <w:p w:rsidR="00A50CD2" w:rsidRPr="00A50CD2" w:rsidRDefault="00A50C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12. Заместитель руководителя федерального бюджетного учреждения науки</w:t>
      </w:r>
    </w:p>
    <w:p w:rsidR="00A50CD2" w:rsidRPr="00A50CD2" w:rsidRDefault="00A50C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13. Руководитель федерального казенного учреждения здравоохранения</w:t>
      </w:r>
    </w:p>
    <w:p w:rsidR="00A50CD2" w:rsidRPr="00A50CD2" w:rsidRDefault="00A50C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14. Заместитель руководителя федерального казенного учреждения здравоохранения</w:t>
      </w:r>
    </w:p>
    <w:p w:rsidR="00A50CD2" w:rsidRPr="00A50CD2" w:rsidRDefault="00A50C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15. Руководитель федерального государственного унитарного предприятия</w:t>
      </w:r>
    </w:p>
    <w:p w:rsidR="00A50CD2" w:rsidRPr="00A50CD2" w:rsidRDefault="00A50C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16. Должности организаций, подведомственных Роспотребнадзору, исполнение обязанностей по которым предусматривает допуск к сведениям особой важности</w:t>
      </w:r>
    </w:p>
    <w:p w:rsidR="00596C65" w:rsidRPr="00A50CD2" w:rsidRDefault="00A50CD2" w:rsidP="00A50C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0CD2">
        <w:rPr>
          <w:rFonts w:ascii="Times New Roman" w:hAnsi="Times New Roman" w:cs="Times New Roman"/>
          <w:sz w:val="24"/>
          <w:szCs w:val="24"/>
        </w:rPr>
        <w:t>(в ред. Приказа Роспотребнадзора от 15.12.2016 N 1228)</w:t>
      </w:r>
    </w:p>
    <w:sectPr w:rsidR="00596C65" w:rsidRPr="00A50CD2" w:rsidSect="00C5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D2"/>
    <w:rsid w:val="00596C65"/>
    <w:rsid w:val="00A5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8101B-B52F-4F5C-BEC9-3EBE2BDF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0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0C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Галова</dc:creator>
  <cp:keywords/>
  <dc:description/>
  <cp:lastModifiedBy>Ирина Владимировна Галова</cp:lastModifiedBy>
  <cp:revision>1</cp:revision>
  <dcterms:created xsi:type="dcterms:W3CDTF">2019-09-30T11:03:00Z</dcterms:created>
  <dcterms:modified xsi:type="dcterms:W3CDTF">2019-09-30T11:06:00Z</dcterms:modified>
</cp:coreProperties>
</file>