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A8" w:rsidRPr="00B338A8" w:rsidRDefault="00B338A8">
      <w:pPr>
        <w:pStyle w:val="ConsPlusNormal"/>
        <w:outlineLvl w:val="0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Зарегистрировано в Минюсте России 27 декабря 2016 г. N 45006</w:t>
      </w:r>
    </w:p>
    <w:p w:rsidR="00B338A8" w:rsidRPr="00B338A8" w:rsidRDefault="00B338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338A8" w:rsidRPr="00B338A8" w:rsidRDefault="00B338A8">
      <w:pPr>
        <w:pStyle w:val="ConsPlusNormal"/>
        <w:jc w:val="both"/>
        <w:rPr>
          <w:rFonts w:ascii="Times New Roman" w:hAnsi="Times New Roman" w:cs="Times New Roman"/>
        </w:rPr>
      </w:pP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ФЕДЕРАЛЬНАЯ СЛУЖБА ПО НАДЗОРУ В СФЕРЕ ЗАЩИТЫ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ПРАВ ПОТРЕБИТЕЛЕЙ И БЛАГОПОЛУЧИЯ ЧЕЛОВЕКА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ПРИКАЗ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от 15 декабря 2016 г. N 1228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О ВНЕСЕНИИ ИЗМЕНЕНИЙ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В ПЕРЕЧЕНЬ ДОЛЖНОСТЕЙ В ФЕДЕРАЛЬНОЙ СЛУЖБЕ ПО НАДЗОРУ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В СФЕРЕ ЗАЩИТЫ ПРАВ ПОТРЕБИТЕЛЕЙ И БЛАГОПОЛУЧИЯ ЧЕЛОВЕКА,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ПРИ ЗАМЕЩЕНИИ КОТОРЫХ ЗАПРЕЩАЕТСЯ ОТКРЫВАТЬ И ИМЕТЬ СЧЕТА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(ВКЛАДЫ), ХРАНИТЬ НАЛИЧНЫЕ ДЕНЕЖНЫЕ СРЕДСТВА И ЦЕННОСТИ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В ИНОСТРАННЫХ БАНКАХ, РАСПОЛОЖЕННЫХ ЗА ПРЕДЕЛАМИ ТЕРРИТОРИИ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РОССИЙСКОЙ ФЕДЕРАЦИИ, ВЛАДЕТЬ И (ИЛИ) ПОЛЬЗОВАТЬСЯ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ИНОСТРАННЫМИ ФИНАНСОВЫМИ ИНСТРУМЕНТАМИ, УТВЕРЖДЕННЫЙ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ПРИКАЗОМ РОСПОТРЕБНАДЗОРА ОТ 14 ИЮЛЯ 2015 Г. N 618</w:t>
      </w:r>
    </w:p>
    <w:p w:rsidR="00B338A8" w:rsidRPr="00B338A8" w:rsidRDefault="00B338A8">
      <w:pPr>
        <w:pStyle w:val="ConsPlusNormal"/>
        <w:jc w:val="both"/>
        <w:rPr>
          <w:rFonts w:ascii="Times New Roman" w:hAnsi="Times New Roman" w:cs="Times New Roman"/>
        </w:rPr>
      </w:pPr>
    </w:p>
    <w:p w:rsidR="00B338A8" w:rsidRPr="00B338A8" w:rsidRDefault="00B33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В соответствии с подпунктом "и" пункта 1 части 1 статьи 2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7542; 2015, N 45, ст. 6204, N 48 (часть I), ст. 6720) и подпунктом "б"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29 (часть II), ст. 4477) приказываю:</w:t>
      </w:r>
    </w:p>
    <w:p w:rsidR="00B338A8" w:rsidRPr="00B338A8" w:rsidRDefault="00B33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Внести изменения в Перечень должностей в Федеральной службе по надзору в сфере защиты прав потребителей и благополучия человека,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приказом Роспотребнадзора от 14 июля 2015 г. N 618 (зарегистрирован в Минюсте России 6 августа 2015 г., регистрационный N 38392), согласно приложению.</w:t>
      </w:r>
    </w:p>
    <w:p w:rsidR="00B338A8" w:rsidRPr="00B338A8" w:rsidRDefault="00B338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38A8" w:rsidRPr="00B338A8" w:rsidRDefault="00B338A8">
      <w:pPr>
        <w:pStyle w:val="ConsPlusNormal"/>
        <w:jc w:val="right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Руководитель</w:t>
      </w:r>
    </w:p>
    <w:p w:rsidR="00B338A8" w:rsidRPr="00B338A8" w:rsidRDefault="00B338A8">
      <w:pPr>
        <w:pStyle w:val="ConsPlusNormal"/>
        <w:jc w:val="right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А.Ю. ПОПОВА</w:t>
      </w:r>
    </w:p>
    <w:p w:rsidR="00B338A8" w:rsidRPr="00B338A8" w:rsidRDefault="00B338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38A8" w:rsidRPr="00B338A8" w:rsidRDefault="00B338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38A8" w:rsidRPr="00B338A8" w:rsidRDefault="00B338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38A8" w:rsidRPr="00B338A8" w:rsidRDefault="00B33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338A8" w:rsidRPr="00B338A8" w:rsidRDefault="00B338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Приложение</w:t>
      </w:r>
    </w:p>
    <w:p w:rsidR="00B338A8" w:rsidRPr="00B338A8" w:rsidRDefault="00B338A8">
      <w:pPr>
        <w:pStyle w:val="ConsPlusNormal"/>
        <w:jc w:val="right"/>
        <w:rPr>
          <w:rFonts w:ascii="Times New Roman" w:hAnsi="Times New Roman" w:cs="Times New Roman"/>
        </w:rPr>
      </w:pPr>
    </w:p>
    <w:p w:rsidR="00B338A8" w:rsidRPr="00B338A8" w:rsidRDefault="00B338A8">
      <w:pPr>
        <w:pStyle w:val="ConsPlusNormal"/>
        <w:jc w:val="right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Утвержден</w:t>
      </w:r>
    </w:p>
    <w:p w:rsidR="00B338A8" w:rsidRPr="00B338A8" w:rsidRDefault="00B338A8">
      <w:pPr>
        <w:pStyle w:val="ConsPlusNormal"/>
        <w:jc w:val="right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приказом Роспотребнадзора</w:t>
      </w:r>
    </w:p>
    <w:p w:rsidR="00B338A8" w:rsidRPr="00B338A8" w:rsidRDefault="00B338A8">
      <w:pPr>
        <w:pStyle w:val="ConsPlusNormal"/>
        <w:jc w:val="right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от 15.12.2016 N 1228</w:t>
      </w:r>
    </w:p>
    <w:p w:rsidR="00B338A8" w:rsidRPr="00B338A8" w:rsidRDefault="00B338A8">
      <w:pPr>
        <w:pStyle w:val="ConsPlusNormal"/>
        <w:jc w:val="right"/>
        <w:rPr>
          <w:rFonts w:ascii="Times New Roman" w:hAnsi="Times New Roman" w:cs="Times New Roman"/>
        </w:rPr>
      </w:pP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B338A8">
        <w:rPr>
          <w:rFonts w:ascii="Times New Roman" w:hAnsi="Times New Roman" w:cs="Times New Roman"/>
        </w:rPr>
        <w:t>ИЗМЕНЕНИЯ,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ВНОСИМЫЕ В ПЕРЕЧЕНЬ ДОЛЖНОСТЕЙ В ФЕДЕРАЛЬНОЙ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СЛУЖБЕ ПО НАДЗОРУ В СФЕРЕ ЗАЩИТЫ ПРАВ ПОТРЕБИТЕЛЕЙ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И БЛАГОПОЛУЧИЯ ЧЕЛОВЕКА, ПРИ ЗАМЕЩЕНИИ КОТОРЫХ ЗАПРЕЩАЕТСЯ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ОТКРЫВАТЬ И ИМЕТЬ СЧЕТА (ВКЛАДЫ), ХРАНИТЬ НАЛИЧНЫЕ ДЕНЕЖНЫЕ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СРЕДСТВА И ЦЕННОСТИ В ИНОСТРАННЫХ БАНКАХ, РАСПОЛОЖЕННЫХ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ЗА ПРЕДЕЛАМИ ТЕРРИТОРИИ РОССИЙСКОЙ ФЕДЕРАЦИИ, ВЛАДЕТЬ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И (ИЛИ) ПОЛЬЗОВАТЬСЯ ИНОСТРАННЫМИ ФИНАНСОВЫМИ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ИНСТРУМЕНТАМИ, УТВЕРЖДЕННЫЙ ПРИКАЗОМ РОСПОТРЕБНАДЗОРА</w:t>
      </w:r>
    </w:p>
    <w:p w:rsidR="00B338A8" w:rsidRPr="00B338A8" w:rsidRDefault="00B338A8">
      <w:pPr>
        <w:pStyle w:val="ConsPlusTitle"/>
        <w:jc w:val="center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ОТ 14 ИЮЛЯ 2015 Г. N 618</w:t>
      </w:r>
    </w:p>
    <w:p w:rsidR="00B338A8" w:rsidRPr="00B338A8" w:rsidRDefault="00B338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38A8" w:rsidRPr="00B338A8" w:rsidRDefault="00B33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1. В пункте 6 раздела I "Центральный аппарат Роспотребнадзора" слово "отдельные" исключить.</w:t>
      </w:r>
    </w:p>
    <w:p w:rsidR="00B338A8" w:rsidRPr="00B338A8" w:rsidRDefault="00B33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38A8">
        <w:rPr>
          <w:rFonts w:ascii="Times New Roman" w:hAnsi="Times New Roman" w:cs="Times New Roman"/>
        </w:rPr>
        <w:t>2. В пункте 16 раздела III "Организации, подведомственные Роспотребнадзору" слово "отдельные" исключить.</w:t>
      </w:r>
    </w:p>
    <w:sectPr w:rsidR="00B338A8" w:rsidRPr="00B338A8" w:rsidSect="00B338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A8"/>
    <w:rsid w:val="003033AD"/>
    <w:rsid w:val="00B3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1874D-8601-4A27-8B9C-47CE45EC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2021-07-06T13:13:00Z</dcterms:created>
  <dcterms:modified xsi:type="dcterms:W3CDTF">2021-07-06T13:17:00Z</dcterms:modified>
</cp:coreProperties>
</file>