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F" w:rsidRDefault="002B37AF" w:rsidP="002B37AF">
      <w:pPr>
        <w:jc w:val="center"/>
        <w:rPr>
          <w:sz w:val="28"/>
          <w:szCs w:val="28"/>
        </w:rPr>
      </w:pPr>
      <w:r>
        <w:rPr>
          <w:sz w:val="28"/>
          <w:szCs w:val="28"/>
        </w:rPr>
        <w:t>ФБУЗ «Центр гигиены и эпидемиологии в Республике Саха (Якутия)»</w:t>
      </w:r>
    </w:p>
    <w:p w:rsidR="002B37AF" w:rsidRDefault="002B37AF" w:rsidP="002B37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гигиенической подготовки и аттестации</w:t>
      </w:r>
    </w:p>
    <w:p w:rsidR="002B37AF" w:rsidRDefault="002B37AF" w:rsidP="002B37AF">
      <w:pPr>
        <w:rPr>
          <w:sz w:val="28"/>
          <w:szCs w:val="28"/>
        </w:rPr>
      </w:pPr>
    </w:p>
    <w:p w:rsidR="002B37AF" w:rsidRDefault="002B37AF" w:rsidP="002B37AF">
      <w:pPr>
        <w:rPr>
          <w:sz w:val="28"/>
          <w:szCs w:val="28"/>
        </w:rPr>
      </w:pPr>
    </w:p>
    <w:p w:rsidR="002B37AF" w:rsidRDefault="002B37AF" w:rsidP="002B37AF">
      <w:pPr>
        <w:rPr>
          <w:sz w:val="28"/>
          <w:szCs w:val="28"/>
        </w:rPr>
      </w:pPr>
    </w:p>
    <w:p w:rsidR="008213E1" w:rsidRDefault="008213E1" w:rsidP="002B37AF">
      <w:pPr>
        <w:rPr>
          <w:sz w:val="28"/>
          <w:szCs w:val="28"/>
        </w:rPr>
      </w:pPr>
    </w:p>
    <w:p w:rsidR="008213E1" w:rsidRDefault="008213E1" w:rsidP="002B37AF">
      <w:pPr>
        <w:rPr>
          <w:sz w:val="28"/>
          <w:szCs w:val="28"/>
        </w:rPr>
      </w:pPr>
    </w:p>
    <w:p w:rsidR="002B37AF" w:rsidRPr="00E517A8" w:rsidRDefault="002B37AF" w:rsidP="002B37AF">
      <w:pPr>
        <w:rPr>
          <w:sz w:val="36"/>
          <w:szCs w:val="28"/>
        </w:rPr>
      </w:pPr>
    </w:p>
    <w:p w:rsidR="002B37AF" w:rsidRPr="00E517A8" w:rsidRDefault="002B37AF" w:rsidP="002B37AF">
      <w:pPr>
        <w:jc w:val="center"/>
        <w:rPr>
          <w:sz w:val="44"/>
          <w:szCs w:val="36"/>
        </w:rPr>
      </w:pPr>
      <w:r w:rsidRPr="00E517A8">
        <w:rPr>
          <w:sz w:val="44"/>
          <w:szCs w:val="36"/>
        </w:rPr>
        <w:t>МЕТОДИЧЕСКОЕ ПОСОБИЕ</w:t>
      </w:r>
    </w:p>
    <w:p w:rsidR="002B37AF" w:rsidRDefault="002B37AF" w:rsidP="002B37AF">
      <w:pPr>
        <w:jc w:val="both"/>
      </w:pPr>
    </w:p>
    <w:p w:rsidR="002B37AF" w:rsidRDefault="002B37AF" w:rsidP="002B37AF">
      <w:pPr>
        <w:jc w:val="both"/>
      </w:pPr>
    </w:p>
    <w:p w:rsidR="002B37AF" w:rsidRPr="00502A4C" w:rsidRDefault="002B37AF" w:rsidP="002B37AF">
      <w:pPr>
        <w:jc w:val="center"/>
        <w:rPr>
          <w:sz w:val="36"/>
        </w:rPr>
      </w:pPr>
    </w:p>
    <w:p w:rsidR="002B37AF" w:rsidRPr="00502A4C" w:rsidRDefault="002B37AF" w:rsidP="002B37AF">
      <w:pPr>
        <w:jc w:val="center"/>
        <w:rPr>
          <w:sz w:val="36"/>
        </w:rPr>
      </w:pPr>
      <w:r>
        <w:rPr>
          <w:sz w:val="36"/>
        </w:rPr>
        <w:t>Рациональное применение антибиотиков</w:t>
      </w:r>
    </w:p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8213E1" w:rsidP="002B37AF">
      <w:r>
        <w:rPr>
          <w:noProof/>
        </w:rPr>
        <w:drawing>
          <wp:inline distT="0" distB="0" distL="0" distR="0">
            <wp:extent cx="5940425" cy="3173208"/>
            <wp:effectExtent l="19050" t="0" r="3175" b="0"/>
            <wp:docPr id="5" name="Рисунок 1" descr="C:\Users\User\Downloads\1548062772_shutterstock_42750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48062772_shutterstock_427509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/>
    <w:p w:rsidR="008213E1" w:rsidRDefault="008213E1" w:rsidP="002B37AF"/>
    <w:p w:rsidR="002B37AF" w:rsidRDefault="002B37AF" w:rsidP="002B37AF"/>
    <w:p w:rsidR="002B37AF" w:rsidRDefault="002B37AF" w:rsidP="002B37AF"/>
    <w:p w:rsidR="002B37AF" w:rsidRDefault="002B37AF" w:rsidP="002B37AF"/>
    <w:p w:rsidR="002B37AF" w:rsidRDefault="002B37AF" w:rsidP="002B37AF">
      <w:pPr>
        <w:jc w:val="center"/>
        <w:rPr>
          <w:sz w:val="28"/>
        </w:rPr>
      </w:pPr>
      <w:r>
        <w:rPr>
          <w:sz w:val="28"/>
        </w:rPr>
        <w:t>Якутск, 2020</w:t>
      </w:r>
    </w:p>
    <w:p w:rsidR="002B37AF" w:rsidRPr="00E57974" w:rsidRDefault="002B37AF" w:rsidP="00E57974">
      <w:pPr>
        <w:spacing w:line="360" w:lineRule="auto"/>
        <w:jc w:val="both"/>
        <w:rPr>
          <w:sz w:val="24"/>
          <w:szCs w:val="24"/>
        </w:rPr>
      </w:pPr>
    </w:p>
    <w:p w:rsidR="002B37AF" w:rsidRDefault="002B37AF" w:rsidP="00E57974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E57974">
        <w:rPr>
          <w:sz w:val="24"/>
          <w:szCs w:val="24"/>
        </w:rPr>
        <w:lastRenderedPageBreak/>
        <w:t>Антибиотикорезистентность</w:t>
      </w:r>
      <w:proofErr w:type="spellEnd"/>
      <w:r w:rsidRPr="00E57974">
        <w:rPr>
          <w:sz w:val="24"/>
          <w:szCs w:val="24"/>
        </w:rPr>
        <w:t xml:space="preserve"> в последние годы является одной из глобальных неразрешенных проблем. Снижение чувствительности к антибиотикам влияет на результаты лечения пациентов практически во всех медицинских специальностях. Несмотря на огромные усилия, предпринимаемые медицинскими организациями, данная проблема недооценивается и остается актуальной, в то время</w:t>
      </w:r>
      <w:proofErr w:type="gramStart"/>
      <w:r w:rsidRPr="00E57974">
        <w:rPr>
          <w:sz w:val="24"/>
          <w:szCs w:val="24"/>
        </w:rPr>
        <w:t>,</w:t>
      </w:r>
      <w:proofErr w:type="gramEnd"/>
      <w:r w:rsidRPr="00E57974">
        <w:rPr>
          <w:sz w:val="24"/>
          <w:szCs w:val="24"/>
        </w:rPr>
        <w:t xml:space="preserve"> как потребление (зачастую бесконтрольное) антибиотиков повсеместно растет.</w:t>
      </w:r>
    </w:p>
    <w:p w:rsidR="00271A57" w:rsidRDefault="00271A57" w:rsidP="00E57974">
      <w:pPr>
        <w:spacing w:line="360" w:lineRule="auto"/>
        <w:ind w:firstLine="708"/>
        <w:jc w:val="both"/>
        <w:rPr>
          <w:sz w:val="24"/>
          <w:szCs w:val="24"/>
        </w:rPr>
      </w:pPr>
    </w:p>
    <w:p w:rsidR="00271A57" w:rsidRPr="00E57974" w:rsidRDefault="00271A57" w:rsidP="00E5797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>
            <wp:extent cx="3926125" cy="1176793"/>
            <wp:effectExtent l="19050" t="0" r="0" b="0"/>
            <wp:docPr id="9" name="Рисунок 3" descr="C:\Users\User\Downloads\9715_156943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9715_1569434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429" cy="117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12" w:rsidRPr="00E57974" w:rsidRDefault="00CD4E12" w:rsidP="00E57974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CD4E12" w:rsidRPr="00E57974" w:rsidRDefault="00CD4E12" w:rsidP="00E57974">
      <w:pPr>
        <w:widowControl/>
        <w:shd w:val="clear" w:color="auto" w:fill="FFFFFF"/>
        <w:autoSpaceDE/>
        <w:autoSpaceDN/>
        <w:adjustRightInd/>
        <w:spacing w:after="250" w:line="360" w:lineRule="auto"/>
        <w:jc w:val="center"/>
        <w:textAlignment w:val="baseline"/>
        <w:outlineLvl w:val="2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57974">
        <w:rPr>
          <w:rFonts w:eastAsia="Times New Roman"/>
          <w:b/>
          <w:bCs/>
          <w:color w:val="000000" w:themeColor="text1"/>
          <w:sz w:val="24"/>
          <w:szCs w:val="24"/>
        </w:rPr>
        <w:t>Показания к применению антибиотиков</w:t>
      </w:r>
    </w:p>
    <w:p w:rsidR="00CD4E12" w:rsidRPr="00E57974" w:rsidRDefault="00CD4E12" w:rsidP="00E5797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Температура, которая держится на протяжении долгого периода времени;</w:t>
      </w:r>
    </w:p>
    <w:p w:rsidR="00CD4E12" w:rsidRPr="00E57974" w:rsidRDefault="00CD4E12" w:rsidP="00E5797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Гнойные выделения;</w:t>
      </w:r>
    </w:p>
    <w:p w:rsidR="00CD4E12" w:rsidRPr="00E57974" w:rsidRDefault="00CD4E12" w:rsidP="00E5797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Ухудшение состояния пациента после периода выздоровления;</w:t>
      </w:r>
    </w:p>
    <w:p w:rsidR="00CD4E12" w:rsidRPr="00E57974" w:rsidRDefault="00CD4E12" w:rsidP="00E5797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Изменения, связанные с составом крови.</w:t>
      </w:r>
    </w:p>
    <w:p w:rsidR="00CD4E12" w:rsidRPr="00E57974" w:rsidRDefault="00CD4E12" w:rsidP="00E57974">
      <w:pPr>
        <w:widowControl/>
        <w:shd w:val="clear" w:color="auto" w:fill="FFFFFF"/>
        <w:autoSpaceDE/>
        <w:autoSpaceDN/>
        <w:adjustRightInd/>
        <w:spacing w:after="384" w:line="360" w:lineRule="auto"/>
        <w:ind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 xml:space="preserve">Антибиотики бессильны перед вирусами, а потому </w:t>
      </w:r>
      <w:r w:rsidR="00E57974">
        <w:rPr>
          <w:rFonts w:eastAsia="Times New Roman"/>
          <w:color w:val="000000" w:themeColor="text1"/>
          <w:sz w:val="24"/>
          <w:szCs w:val="24"/>
        </w:rPr>
        <w:t xml:space="preserve">их применение </w:t>
      </w:r>
      <w:r w:rsidRPr="00E57974">
        <w:rPr>
          <w:rFonts w:eastAsia="Times New Roman"/>
          <w:color w:val="000000" w:themeColor="text1"/>
          <w:sz w:val="24"/>
          <w:szCs w:val="24"/>
        </w:rPr>
        <w:t xml:space="preserve">в период ОРВИ, </w:t>
      </w:r>
      <w:proofErr w:type="gramStart"/>
      <w:r w:rsidRPr="00E57974">
        <w:rPr>
          <w:rFonts w:eastAsia="Times New Roman"/>
          <w:color w:val="000000" w:themeColor="text1"/>
          <w:sz w:val="24"/>
          <w:szCs w:val="24"/>
        </w:rPr>
        <w:t>гриппе</w:t>
      </w:r>
      <w:proofErr w:type="gramEnd"/>
      <w:r w:rsidRPr="00E57974">
        <w:rPr>
          <w:rFonts w:eastAsia="Times New Roman"/>
          <w:color w:val="000000" w:themeColor="text1"/>
          <w:sz w:val="24"/>
          <w:szCs w:val="24"/>
        </w:rPr>
        <w:t xml:space="preserve"> и опр</w:t>
      </w:r>
      <w:r w:rsidR="00E57974">
        <w:rPr>
          <w:rFonts w:eastAsia="Times New Roman"/>
          <w:color w:val="000000" w:themeColor="text1"/>
          <w:sz w:val="24"/>
          <w:szCs w:val="24"/>
        </w:rPr>
        <w:t>еделенных кишечных заболеваниях нецелесообразно.</w:t>
      </w:r>
    </w:p>
    <w:p w:rsidR="00CD4E12" w:rsidRPr="00E57974" w:rsidRDefault="00CD4E12" w:rsidP="003D7C97">
      <w:pPr>
        <w:widowControl/>
        <w:shd w:val="clear" w:color="auto" w:fill="FFFFFF"/>
        <w:autoSpaceDE/>
        <w:autoSpaceDN/>
        <w:adjustRightInd/>
        <w:spacing w:after="250"/>
        <w:jc w:val="center"/>
        <w:textAlignment w:val="baseline"/>
        <w:outlineLvl w:val="2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57974">
        <w:rPr>
          <w:rFonts w:eastAsia="Times New Roman"/>
          <w:b/>
          <w:bCs/>
          <w:color w:val="000000" w:themeColor="text1"/>
          <w:sz w:val="24"/>
          <w:szCs w:val="24"/>
        </w:rPr>
        <w:t>Как правильно принимать антибиотики?</w:t>
      </w:r>
    </w:p>
    <w:p w:rsidR="00CD4E12" w:rsidRDefault="00CD4E12" w:rsidP="002677DB">
      <w:pPr>
        <w:widowControl/>
        <w:shd w:val="clear" w:color="auto" w:fill="FFFFFF"/>
        <w:autoSpaceDE/>
        <w:autoSpaceDN/>
        <w:adjustRightInd/>
        <w:spacing w:after="384" w:line="36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Обязательно фиксируйте прием антибиотиков. Особенно это касается, когда препараты даются детям.</w:t>
      </w:r>
      <w:r w:rsidR="002677D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57974">
        <w:rPr>
          <w:color w:val="000000" w:themeColor="text1"/>
          <w:sz w:val="24"/>
          <w:szCs w:val="24"/>
        </w:rPr>
        <w:t>Количество, доза, время и все, что связано с приемов средств, обязательно нужно записывать в отдельную тетрадку.</w:t>
      </w:r>
      <w:r w:rsidR="002677DB">
        <w:rPr>
          <w:color w:val="000000" w:themeColor="text1"/>
          <w:sz w:val="24"/>
          <w:szCs w:val="24"/>
        </w:rPr>
        <w:t xml:space="preserve"> </w:t>
      </w:r>
      <w:r w:rsidRPr="00E57974">
        <w:rPr>
          <w:color w:val="000000" w:themeColor="text1"/>
          <w:sz w:val="24"/>
          <w:szCs w:val="24"/>
        </w:rPr>
        <w:t>Это нужно для того, чтоб врач смог реально оценить сложившуюся ситуацию и назначить грамотное лечение. Также не забывайте и про побочные эффекты или аллергические реакции после приема антибиотиков.</w:t>
      </w:r>
    </w:p>
    <w:p w:rsidR="002677DB" w:rsidRDefault="00820A38" w:rsidP="002677DB">
      <w:pPr>
        <w:widowControl/>
        <w:shd w:val="clear" w:color="auto" w:fill="FFFFFF"/>
        <w:autoSpaceDE/>
        <w:autoSpaceDN/>
        <w:adjustRightInd/>
        <w:spacing w:after="384" w:line="360" w:lineRule="auto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497290" cy="1550504"/>
            <wp:effectExtent l="19050" t="0" r="0" b="0"/>
            <wp:docPr id="7" name="Рисунок 2" descr="C:\Users\User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83" cy="155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38" w:rsidRPr="00E57974" w:rsidRDefault="00820A38" w:rsidP="00820A38">
      <w:pPr>
        <w:spacing w:line="36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57974">
        <w:rPr>
          <w:color w:val="000000" w:themeColor="text1"/>
          <w:sz w:val="24"/>
          <w:szCs w:val="24"/>
          <w:shd w:val="clear" w:color="auto" w:fill="FFFFFF"/>
        </w:rPr>
        <w:lastRenderedPageBreak/>
        <w:t>Запом</w:t>
      </w:r>
      <w:r>
        <w:rPr>
          <w:color w:val="000000" w:themeColor="text1"/>
          <w:sz w:val="24"/>
          <w:szCs w:val="24"/>
          <w:shd w:val="clear" w:color="auto" w:fill="FFFFFF"/>
        </w:rPr>
        <w:t>ните</w:t>
      </w:r>
      <w:r w:rsidRPr="00E5797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7974">
        <w:rPr>
          <w:b/>
          <w:color w:val="000000" w:themeColor="text1"/>
          <w:sz w:val="24"/>
          <w:szCs w:val="24"/>
          <w:shd w:val="clear" w:color="auto" w:fill="FFFFFF"/>
        </w:rPr>
        <w:t>основные правила</w:t>
      </w:r>
      <w:r w:rsidRPr="00E57974">
        <w:rPr>
          <w:color w:val="000000" w:themeColor="text1"/>
          <w:sz w:val="24"/>
          <w:szCs w:val="24"/>
          <w:shd w:val="clear" w:color="auto" w:fill="FFFFFF"/>
        </w:rPr>
        <w:t>, как принимать антибиотики без риска для жизни и самочувствия:</w:t>
      </w:r>
    </w:p>
    <w:p w:rsidR="00820A38" w:rsidRPr="00E57974" w:rsidRDefault="00820A38" w:rsidP="00820A38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57974">
        <w:rPr>
          <w:color w:val="000000" w:themeColor="text1"/>
          <w:sz w:val="24"/>
          <w:szCs w:val="24"/>
          <w:shd w:val="clear" w:color="auto" w:fill="FFFFFF"/>
        </w:rPr>
        <w:t>1. Антибиотики любой группы принимайте только с согласия врача.</w:t>
      </w:r>
    </w:p>
    <w:p w:rsidR="00820A38" w:rsidRPr="00E57974" w:rsidRDefault="00820A38" w:rsidP="00820A38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57974">
        <w:rPr>
          <w:color w:val="000000" w:themeColor="text1"/>
          <w:sz w:val="24"/>
          <w:szCs w:val="24"/>
          <w:shd w:val="clear" w:color="auto" w:fill="FFFFFF"/>
        </w:rPr>
        <w:t>2. Перед назначением антибиотика лучше сдать бактериальный посев, чтобы определить чувствительность к этим средствам.</w:t>
      </w:r>
    </w:p>
    <w:p w:rsidR="00820A38" w:rsidRPr="00E57974" w:rsidRDefault="00820A38" w:rsidP="00820A38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57974">
        <w:rPr>
          <w:color w:val="000000" w:themeColor="text1"/>
          <w:sz w:val="24"/>
          <w:szCs w:val="24"/>
          <w:shd w:val="clear" w:color="auto" w:fill="FFFFFF"/>
        </w:rPr>
        <w:t>3. Соблюдайте время приема: раз в сутки через 24 часа, 2 раза – через 12 часов и 3 раза – через 8 часов. Это необходимо для поддержания концентрации средства в крови.</w:t>
      </w:r>
    </w:p>
    <w:p w:rsidR="00EC303D" w:rsidRDefault="00820A38" w:rsidP="00EC303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4. </w:t>
      </w:r>
      <w:r w:rsidR="00CD4E12" w:rsidRPr="00E57974">
        <w:rPr>
          <w:rFonts w:eastAsia="Times New Roman"/>
          <w:color w:val="000000" w:themeColor="text1"/>
          <w:sz w:val="24"/>
          <w:szCs w:val="24"/>
        </w:rPr>
        <w:t>Обычно курс приема составляет от 5 до 7 дней, иногда он может доходить и до двух недель, но тут опять же стоит строго придерживаться указаний врача.</w:t>
      </w:r>
    </w:p>
    <w:p w:rsidR="00EC303D" w:rsidRPr="00EC303D" w:rsidRDefault="00EC303D" w:rsidP="00EC303D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</w:t>
      </w:r>
      <w:r w:rsidRPr="00EC303D">
        <w:rPr>
          <w:color w:val="000000" w:themeColor="text1"/>
        </w:rPr>
        <w:t xml:space="preserve"> </w:t>
      </w:r>
      <w:r w:rsidRPr="00E57974">
        <w:rPr>
          <w:color w:val="000000" w:themeColor="text1"/>
          <w:sz w:val="24"/>
          <w:szCs w:val="24"/>
        </w:rPr>
        <w:t>Не изменяйте дозировку. Как повышение, так и уменьшение дозировки препарата может нанести вред вашему организму, а потому не пытайтесь корректировать правила приема.</w:t>
      </w:r>
    </w:p>
    <w:p w:rsidR="00EC303D" w:rsidRDefault="00EC303D" w:rsidP="00820A38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</w:p>
    <w:p w:rsidR="00CD4E12" w:rsidRPr="00820A38" w:rsidRDefault="00CD4E12" w:rsidP="00EC303D">
      <w:pPr>
        <w:widowControl/>
        <w:shd w:val="clear" w:color="auto" w:fill="FFFFFF"/>
        <w:autoSpaceDE/>
        <w:autoSpaceDN/>
        <w:adjustRightInd/>
        <w:spacing w:after="384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color w:val="000000" w:themeColor="text1"/>
          <w:sz w:val="24"/>
          <w:szCs w:val="24"/>
          <w:shd w:val="clear" w:color="auto" w:fill="FFFFFF"/>
        </w:rPr>
        <w:t>Если вы вдруг почувствуете себя лучше, не прекращайте принимать антибиотики. Также вам стоит следить и за другой реакцией – если улучшений не наступает, следует выбрать другой метод лечения.</w:t>
      </w:r>
    </w:p>
    <w:p w:rsidR="00CD4E12" w:rsidRPr="00E57974" w:rsidRDefault="00CD4E12" w:rsidP="00EC303D">
      <w:pPr>
        <w:pStyle w:val="3"/>
        <w:shd w:val="clear" w:color="auto" w:fill="FFFFFF"/>
        <w:spacing w:before="0" w:beforeAutospacing="0" w:after="250" w:afterAutospacing="0" w:line="360" w:lineRule="auto"/>
        <w:jc w:val="center"/>
        <w:textAlignment w:val="baseline"/>
        <w:rPr>
          <w:color w:val="000000" w:themeColor="text1"/>
          <w:sz w:val="24"/>
          <w:szCs w:val="24"/>
        </w:rPr>
      </w:pPr>
      <w:r w:rsidRPr="00E57974">
        <w:rPr>
          <w:color w:val="000000" w:themeColor="text1"/>
          <w:sz w:val="24"/>
          <w:szCs w:val="24"/>
        </w:rPr>
        <w:t>Когда принимать антибиотики?</w:t>
      </w:r>
    </w:p>
    <w:p w:rsidR="00CD4E12" w:rsidRPr="00E57974" w:rsidRDefault="00CD4E12" w:rsidP="00C16F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E57974">
        <w:rPr>
          <w:color w:val="000000" w:themeColor="text1"/>
        </w:rPr>
        <w:t>Каждый препарат принимается индивидуально, об этом должна быть сделана запись в инструкции. Некоторые средства пьются перед едой, некоторые после, а есть и такие, которые стоит совместить с приемом пищи.</w:t>
      </w:r>
    </w:p>
    <w:p w:rsidR="00CD4E12" w:rsidRPr="00E57974" w:rsidRDefault="00CD4E12" w:rsidP="00C16F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E57974">
        <w:rPr>
          <w:color w:val="000000" w:themeColor="text1"/>
        </w:rPr>
        <w:t xml:space="preserve">Не забывайте про </w:t>
      </w:r>
      <w:proofErr w:type="spellStart"/>
      <w:r w:rsidRPr="00E57974">
        <w:rPr>
          <w:color w:val="000000" w:themeColor="text1"/>
        </w:rPr>
        <w:t>пробиотики</w:t>
      </w:r>
      <w:proofErr w:type="spellEnd"/>
      <w:r w:rsidRPr="00E57974">
        <w:rPr>
          <w:color w:val="000000" w:themeColor="text1"/>
        </w:rPr>
        <w:t>. Так как во время приема антибиотиков нарушается естественная микрофлора кишечника, стоит начать принимать средства, способные восстановить естественный баланс в организме.</w:t>
      </w:r>
    </w:p>
    <w:p w:rsidR="00CD4E12" w:rsidRDefault="00CD4E12" w:rsidP="00C16F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E57974">
        <w:rPr>
          <w:color w:val="000000" w:themeColor="text1"/>
        </w:rPr>
        <w:t>Так как антибиотики перегружают печень, стоит исключить на время из своего рациона жирную, жареную, копченую и консервированную пищу. Будет лучше, если вы выберите рецепты правильного питания на каждый день.</w:t>
      </w:r>
    </w:p>
    <w:p w:rsidR="00C16F09" w:rsidRPr="00E57974" w:rsidRDefault="00C16F09" w:rsidP="00C16F0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</w:p>
    <w:p w:rsidR="00C16F09" w:rsidRDefault="00C16F09" w:rsidP="00C16F09">
      <w:pPr>
        <w:widowControl/>
        <w:shd w:val="clear" w:color="auto" w:fill="FFFFFF"/>
        <w:autoSpaceDE/>
        <w:autoSpaceDN/>
        <w:adjustRightInd/>
        <w:spacing w:line="360" w:lineRule="auto"/>
        <w:ind w:firstLine="360"/>
        <w:jc w:val="both"/>
        <w:textAlignment w:val="baseline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42523" cy="1684318"/>
            <wp:effectExtent l="19050" t="0" r="1077" b="0"/>
            <wp:docPr id="10" name="Рисунок 4" descr="C:\Users\User\Downloads\vidy-prepar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vidy-preparat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12" w:rsidRPr="00E57974" w:rsidRDefault="00EA2BEC" w:rsidP="00EA2BEC">
      <w:pPr>
        <w:widowControl/>
        <w:shd w:val="clear" w:color="auto" w:fill="FFFFFF"/>
        <w:autoSpaceDE/>
        <w:autoSpaceDN/>
        <w:adjustRightInd/>
        <w:spacing w:after="250" w:line="360" w:lineRule="auto"/>
        <w:jc w:val="center"/>
        <w:textAlignment w:val="baseline"/>
        <w:outlineLvl w:val="2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Помните</w:t>
      </w:r>
      <w:r w:rsidR="00CD4E12" w:rsidRPr="00E57974">
        <w:rPr>
          <w:rFonts w:eastAsia="Times New Roman"/>
          <w:b/>
          <w:bCs/>
          <w:color w:val="000000" w:themeColor="text1"/>
          <w:sz w:val="24"/>
          <w:szCs w:val="24"/>
        </w:rPr>
        <w:t xml:space="preserve"> о деталях!</w:t>
      </w:r>
    </w:p>
    <w:p w:rsidR="00CD4E12" w:rsidRPr="00E57974" w:rsidRDefault="00CD4E12" w:rsidP="00EA2BEC">
      <w:pPr>
        <w:widowControl/>
        <w:shd w:val="clear" w:color="auto" w:fill="FFFFFF"/>
        <w:autoSpaceDE/>
        <w:autoSpaceDN/>
        <w:adjustRightInd/>
        <w:spacing w:line="360" w:lineRule="auto"/>
        <w:ind w:firstLine="360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Эффективность приема антибиотиков зависит и от других факторов, который, на первый взгляд, кажутся второстепенными.</w:t>
      </w:r>
      <w:r w:rsidR="00EA2BEC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57974">
        <w:rPr>
          <w:rFonts w:eastAsia="Times New Roman"/>
          <w:b/>
          <w:bCs/>
          <w:color w:val="000000" w:themeColor="text1"/>
          <w:sz w:val="24"/>
          <w:szCs w:val="24"/>
        </w:rPr>
        <w:t>Поэтому больному во время лечение необходимо:</w:t>
      </w:r>
    </w:p>
    <w:p w:rsidR="00CD4E12" w:rsidRPr="00E57974" w:rsidRDefault="00CD4E12" w:rsidP="003D7C9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Придерживаться корректного рациона питания. Отказаться от продуктов с повышенным содержанием кислоты (кислые фрукты, соки, напитки).</w:t>
      </w:r>
    </w:p>
    <w:p w:rsidR="00CD4E12" w:rsidRPr="00E57974" w:rsidRDefault="00CD4E12" w:rsidP="003D7C9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Никаких алкогольных напитков. Алкоголь ослабевает действие антибиотиков, после чего, компоненты препарата теряют свою активность, накапливаются в организме и отравляют его. Или, напротив, в несколько раз усиливают действие препаратов, что еще более негативно сказывается на организме.</w:t>
      </w:r>
    </w:p>
    <w:p w:rsidR="00CD4E12" w:rsidRPr="00E57974" w:rsidRDefault="00CD4E12" w:rsidP="003D7C9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Не принимать препараты с истекшим сроком годности. Их токсичное воздействие, увеличивает в несколько раз развития побочных эффектов.</w:t>
      </w:r>
    </w:p>
    <w:p w:rsidR="00CD4E12" w:rsidRPr="00E57974" w:rsidRDefault="00CD4E12" w:rsidP="003D7C97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E57974">
        <w:rPr>
          <w:rFonts w:eastAsia="Times New Roman"/>
          <w:color w:val="000000" w:themeColor="text1"/>
          <w:sz w:val="24"/>
          <w:szCs w:val="24"/>
        </w:rPr>
        <w:t>Отказаться от солнечных ванн. Никаких посещений солярия и походов на пляж. Многие антибиотики, способны повышать чувствительность кожи к ультрафиолетовым лучам.</w:t>
      </w:r>
    </w:p>
    <w:p w:rsidR="005D677A" w:rsidRPr="00EA2BEC" w:rsidRDefault="005D677A" w:rsidP="003D7C9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605839" w:rsidRPr="00EA2BEC" w:rsidRDefault="00EA2BEC" w:rsidP="00EA2BE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A2BEC">
        <w:rPr>
          <w:b/>
          <w:color w:val="000000" w:themeColor="text1"/>
          <w:sz w:val="24"/>
          <w:szCs w:val="24"/>
        </w:rPr>
        <w:t>Применяйте антибиотики рационально!</w:t>
      </w:r>
    </w:p>
    <w:p w:rsidR="00605839" w:rsidRPr="00E57974" w:rsidRDefault="00605839" w:rsidP="003D7C9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05839" w:rsidRDefault="00605839" w:rsidP="003D7C97">
      <w:pPr>
        <w:spacing w:line="360" w:lineRule="auto"/>
      </w:pPr>
    </w:p>
    <w:p w:rsidR="00605839" w:rsidRDefault="00605839">
      <w:r w:rsidRPr="00605839">
        <w:rPr>
          <w:noProof/>
        </w:rPr>
        <w:lastRenderedPageBreak/>
        <w:drawing>
          <wp:inline distT="0" distB="0" distL="0" distR="0">
            <wp:extent cx="5817208" cy="8224610"/>
            <wp:effectExtent l="19050" t="0" r="0" b="0"/>
            <wp:docPr id="6" name="Рисунок 1" descr="C:\Users\User\Downloads\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3" cy="82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839" w:rsidSect="0085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171"/>
    <w:multiLevelType w:val="multilevel"/>
    <w:tmpl w:val="504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91303A"/>
    <w:multiLevelType w:val="multilevel"/>
    <w:tmpl w:val="D756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568D"/>
    <w:multiLevelType w:val="multilevel"/>
    <w:tmpl w:val="3CD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4F5D9A"/>
    <w:multiLevelType w:val="multilevel"/>
    <w:tmpl w:val="458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372F5"/>
    <w:multiLevelType w:val="multilevel"/>
    <w:tmpl w:val="EC5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87B0C"/>
    <w:multiLevelType w:val="multilevel"/>
    <w:tmpl w:val="BD0C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210881"/>
    <w:multiLevelType w:val="multilevel"/>
    <w:tmpl w:val="DBAA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57491"/>
    <w:multiLevelType w:val="multilevel"/>
    <w:tmpl w:val="5CB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7AF"/>
    <w:rsid w:val="000D3DAC"/>
    <w:rsid w:val="002677DB"/>
    <w:rsid w:val="00271A57"/>
    <w:rsid w:val="002B37AF"/>
    <w:rsid w:val="003D7C97"/>
    <w:rsid w:val="005D677A"/>
    <w:rsid w:val="00605839"/>
    <w:rsid w:val="00697704"/>
    <w:rsid w:val="00820A38"/>
    <w:rsid w:val="008213E1"/>
    <w:rsid w:val="008306FB"/>
    <w:rsid w:val="008556CF"/>
    <w:rsid w:val="00972CA8"/>
    <w:rsid w:val="00BD110E"/>
    <w:rsid w:val="00C16F09"/>
    <w:rsid w:val="00CD4E12"/>
    <w:rsid w:val="00CE2073"/>
    <w:rsid w:val="00E121C9"/>
    <w:rsid w:val="00E57974"/>
    <w:rsid w:val="00EA2BEC"/>
    <w:rsid w:val="00E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D4E1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A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72C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4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D4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18D1-3884-4889-B7D8-B5B8FE53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2020-11-23T01:41:00Z</dcterms:created>
  <dcterms:modified xsi:type="dcterms:W3CDTF">2020-11-23T01:41:00Z</dcterms:modified>
</cp:coreProperties>
</file>