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6C7" w:rsidRPr="00AF48BD" w:rsidRDefault="003656C7" w:rsidP="004E303D">
      <w:pPr>
        <w:overflowPunct w:val="0"/>
        <w:autoSpaceDE w:val="0"/>
        <w:spacing w:after="0"/>
        <w:jc w:val="center"/>
        <w:textAlignment w:val="baseline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AF48BD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ФЕДЕРАЛЬНОЕ БЮДЖЕТНОЕ УЧРЕЖДЕНИЕ ЗДРАВООХРАНЕНИЯ </w:t>
      </w:r>
    </w:p>
    <w:p w:rsidR="00442B65" w:rsidRDefault="003656C7" w:rsidP="004E303D">
      <w:pPr>
        <w:overflowPunct w:val="0"/>
        <w:autoSpaceDE w:val="0"/>
        <w:spacing w:after="0"/>
        <w:jc w:val="center"/>
        <w:textAlignment w:val="baseline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r w:rsidRPr="00AF48BD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"ЦЕНТР ГИГИЕНЫ И ЭПИДЕМИОЛОГИИ </w:t>
      </w:r>
    </w:p>
    <w:p w:rsidR="003656C7" w:rsidRPr="00AF48BD" w:rsidRDefault="003656C7" w:rsidP="004E303D">
      <w:pPr>
        <w:overflowPunct w:val="0"/>
        <w:autoSpaceDE w:val="0"/>
        <w:spacing w:after="0"/>
        <w:jc w:val="center"/>
        <w:textAlignment w:val="baseline"/>
        <w:rPr>
          <w:rFonts w:ascii="Times New Roman" w:eastAsia="Batang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AF48BD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В РЕСПУБЛИКЕ САХА (ЯКУТИЯ)"</w:t>
      </w: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«Анализ динамики наркомании, хронического алкоголизма и алкогольных психозов по показателям</w:t>
      </w:r>
      <w:r w:rsidR="007E7C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F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социально-гигиенического мониторинга </w:t>
      </w:r>
    </w:p>
    <w:p w:rsidR="003656C7" w:rsidRPr="00AF48BD" w:rsidRDefault="003656C7" w:rsidP="004E303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Республике Саха (Якутия) за </w:t>
      </w:r>
      <w:r w:rsidR="0073495F" w:rsidRPr="00AF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период 2015-</w:t>
      </w:r>
      <w:r w:rsidRPr="00AF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2017 г</w:t>
      </w:r>
      <w:r w:rsidR="0073495F" w:rsidRPr="00AF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AF4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.»</w:t>
      </w:r>
    </w:p>
    <w:p w:rsidR="003656C7" w:rsidRPr="00AF48BD" w:rsidRDefault="003656C7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Default="003656C7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3D" w:rsidRDefault="004E303D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3D" w:rsidRDefault="004E303D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3D" w:rsidRDefault="004E303D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3D" w:rsidRDefault="004E303D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E303D" w:rsidRPr="00AF48BD" w:rsidRDefault="004E303D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656C7" w:rsidRPr="00AF48BD" w:rsidRDefault="003656C7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Якутск</w:t>
      </w:r>
    </w:p>
    <w:p w:rsidR="003656C7" w:rsidRPr="00AF48BD" w:rsidRDefault="003656C7" w:rsidP="004E303D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4A17DC" w:rsidRPr="00AF48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</w:p>
    <w:p w:rsidR="00D12FC4" w:rsidRPr="00AF48BD" w:rsidRDefault="00D12FC4" w:rsidP="004E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lastRenderedPageBreak/>
        <w:t>Информация подготовлена по показателям социально-гигиенического мониторинга с использованием материалов Территориального органа федеральной службы государственной статистики по Республике Саха (Якутия).</w:t>
      </w:r>
    </w:p>
    <w:p w:rsidR="00D12FC4" w:rsidRPr="00AF48BD" w:rsidRDefault="00D12FC4" w:rsidP="004E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Материал предоставлен в соответствии с приказом Федеральной службы по надзору в сфере защиты прав потребителей и благополучия человека № 383 от 05.12.2006 г. «Об утверждении порядка информирования органов государственной власти, органов местного самоуправления, организаций и населения о результатах полученных при проведении социально-гигиенического мониторинга», приказом Министерства здравоохранения и социального развития Российской Федерации № 656 от 19.10.2007 г. «Об утверждении Административного регламента Федеральной службы по надзору в сфере защиты прав потребителей и благополучия человека по исполнению государст</w:t>
      </w:r>
      <w:r w:rsidR="00BE5B6B" w:rsidRPr="00AF48BD">
        <w:rPr>
          <w:rFonts w:ascii="Times New Roman" w:hAnsi="Times New Roman" w:cs="Times New Roman"/>
          <w:sz w:val="28"/>
          <w:szCs w:val="28"/>
        </w:rPr>
        <w:t>венной функции по информированию</w:t>
      </w:r>
      <w:r w:rsidRPr="00AF48BD"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населения о санитарно-эпидемиологической обстановке и о принимаемых мерах по обеспечению санитарно-эпидемиологического благополучия населения». Цель данной работы является своевременное информирование органов местного самоуправления о приоритетных проблемах санитарно-эпидемиологического благополучия населения. </w:t>
      </w:r>
    </w:p>
    <w:p w:rsidR="00E4101A" w:rsidRPr="00AF48BD" w:rsidRDefault="00D12FC4" w:rsidP="004E30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Приведенные данные в рамках социально-гигиенического мониторинга о состоянии наркомании, хронического алкоголизма и алкогольных психозов среди населения Республики Саха (Якутия) могут быть использованы для принятия управленческих решений в области обеспечения санитарно-эпидемиологического благополучия населения.</w:t>
      </w:r>
    </w:p>
    <w:p w:rsidR="00C10A92" w:rsidRPr="00AF48BD" w:rsidRDefault="00BE57E1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В настоящее время среди актуальных проблем выделяется злоупотребление алкоголем, наркотиками и другими </w:t>
      </w:r>
      <w:proofErr w:type="spellStart"/>
      <w:r w:rsidRPr="00AF48BD"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 w:rsidRPr="00AF48BD">
        <w:rPr>
          <w:rFonts w:ascii="Times New Roman" w:hAnsi="Times New Roman" w:cs="Times New Roman"/>
          <w:sz w:val="28"/>
          <w:szCs w:val="28"/>
        </w:rPr>
        <w:t xml:space="preserve"> веществами. Понятие и перечень алкогольной и спиртсодержащей продукции, наркотических средств и психотропных веществ, правила их оборота определены законодательством</w:t>
      </w:r>
      <w:r w:rsidR="007F7CBD" w:rsidRPr="00AF48BD">
        <w:rPr>
          <w:rFonts w:ascii="Times New Roman" w:hAnsi="Times New Roman" w:cs="Times New Roman"/>
          <w:sz w:val="28"/>
          <w:szCs w:val="28"/>
        </w:rPr>
        <w:t xml:space="preserve"> РФ</w:t>
      </w:r>
      <w:r w:rsidRPr="00AF48BD">
        <w:rPr>
          <w:rFonts w:ascii="Times New Roman" w:hAnsi="Times New Roman" w:cs="Times New Roman"/>
          <w:sz w:val="28"/>
          <w:szCs w:val="28"/>
        </w:rPr>
        <w:t>.</w:t>
      </w:r>
    </w:p>
    <w:p w:rsidR="00C10A92" w:rsidRPr="00AF48BD" w:rsidRDefault="00C10A92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lastRenderedPageBreak/>
        <w:t>Злоупотребление алкогольной продукцией приводит к преждевременной смерти людей и является одной из основных причин социальной деградации определенной части общества, которая выражается в росте преступности, насилия, сиротства, в ухудшении здоровья, росте инвалидности и случаев суицида.</w:t>
      </w:r>
    </w:p>
    <w:p w:rsidR="00BC754F" w:rsidRPr="00AF48BD" w:rsidRDefault="00BC754F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Как было сказано выше, злоупотребление алкогольной продукцией является одним из основных причин роста преступности. Ниже представлены данные о числе зарегистрированных преступлений за </w:t>
      </w:r>
      <w:r w:rsidR="00C25A33">
        <w:rPr>
          <w:rFonts w:ascii="Times New Roman" w:hAnsi="Times New Roman" w:cs="Times New Roman"/>
          <w:sz w:val="28"/>
          <w:szCs w:val="28"/>
        </w:rPr>
        <w:t>2016-</w:t>
      </w:r>
      <w:r w:rsidR="004A03E3">
        <w:rPr>
          <w:rFonts w:ascii="Times New Roman" w:hAnsi="Times New Roman" w:cs="Times New Roman"/>
          <w:sz w:val="28"/>
          <w:szCs w:val="28"/>
        </w:rPr>
        <w:t>2017 гг</w:t>
      </w:r>
      <w:r w:rsidRPr="00AF4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A5D" w:rsidRDefault="00721A5D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754F" w:rsidRPr="00AF48BD" w:rsidRDefault="00BB5565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Таблица</w:t>
      </w:r>
      <w:r w:rsidR="00BC754F" w:rsidRPr="00AF48BD">
        <w:rPr>
          <w:rFonts w:ascii="Times New Roman" w:hAnsi="Times New Roman" w:cs="Times New Roman"/>
          <w:sz w:val="28"/>
          <w:szCs w:val="28"/>
        </w:rPr>
        <w:t xml:space="preserve"> №1. Число зарегистрированных преступлений (по данным Министерства внутренних дел по Республике Саха (Якутия).</w:t>
      </w:r>
    </w:p>
    <w:tbl>
      <w:tblPr>
        <w:tblStyle w:val="-1"/>
        <w:tblW w:w="9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0"/>
        <w:gridCol w:w="1295"/>
        <w:gridCol w:w="1448"/>
        <w:gridCol w:w="945"/>
        <w:gridCol w:w="1332"/>
        <w:gridCol w:w="1071"/>
      </w:tblGrid>
      <w:tr w:rsidR="00747FFC" w:rsidRPr="00AF48BD" w:rsidTr="005B6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C754F" w:rsidRPr="00AF48BD" w:rsidRDefault="00BC754F" w:rsidP="004E303D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8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C754F" w:rsidRPr="00AF48BD" w:rsidRDefault="00BC754F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eastAsia="ru-RU"/>
              </w:rPr>
              <w:t>Январь - декабрь 2017 года</w:t>
            </w:r>
          </w:p>
        </w:tc>
        <w:tc>
          <w:tcPr>
            <w:tcW w:w="2403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C754F" w:rsidRPr="00AF48BD" w:rsidRDefault="00BC754F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AF48BD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eastAsia="ru-RU"/>
              </w:rPr>
              <w:t>Справочно</w:t>
            </w:r>
            <w:proofErr w:type="spellEnd"/>
            <w:r w:rsidRPr="00AF48BD">
              <w:rPr>
                <w:rFonts w:ascii="Times New Roman" w:eastAsia="Times New Roman" w:hAnsi="Times New Roman" w:cs="Times New Roman"/>
                <w:b w:val="0"/>
                <w:iCs/>
                <w:color w:val="000000" w:themeColor="text1"/>
                <w:sz w:val="28"/>
                <w:szCs w:val="28"/>
                <w:lang w:eastAsia="ru-RU"/>
              </w:rPr>
              <w:t>: январь-декабрь 2016 г.</w:t>
            </w:r>
          </w:p>
        </w:tc>
      </w:tr>
      <w:tr w:rsidR="00747FFC" w:rsidRPr="00AF48BD" w:rsidTr="005B6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C754F" w:rsidRPr="00AF48BD" w:rsidRDefault="00BC754F" w:rsidP="004E303D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vMerge w:val="restart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C754F" w:rsidRPr="00AF48BD" w:rsidRDefault="00BC754F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2393" w:type="dxa"/>
            <w:gridSpan w:val="2"/>
            <w:tcBorders>
              <w:left w:val="none" w:sz="0" w:space="0" w:color="auto"/>
              <w:right w:val="none" w:sz="0" w:space="0" w:color="auto"/>
            </w:tcBorders>
            <w:hideMark/>
          </w:tcPr>
          <w:p w:rsidR="00BC754F" w:rsidRPr="00AF48BD" w:rsidRDefault="00BC754F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 xml:space="preserve">в % к </w:t>
            </w:r>
          </w:p>
        </w:tc>
        <w:tc>
          <w:tcPr>
            <w:tcW w:w="1332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C754F" w:rsidRPr="00AF48BD" w:rsidRDefault="00BC754F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 % к январю-декабрю 2015 г.</w:t>
            </w:r>
          </w:p>
        </w:tc>
        <w:tc>
          <w:tcPr>
            <w:tcW w:w="1071" w:type="dxa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:rsidR="00BC754F" w:rsidRPr="00AF48BD" w:rsidRDefault="00BC754F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 % к итогу</w:t>
            </w:r>
          </w:p>
        </w:tc>
      </w:tr>
      <w:tr w:rsidR="00747FFC" w:rsidRPr="00AF48BD" w:rsidTr="005B60C4">
        <w:trPr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5" w:type="dxa"/>
            <w:vMerge/>
            <w:hideMark/>
          </w:tcPr>
          <w:p w:rsidR="00BC754F" w:rsidRPr="00AF48BD" w:rsidRDefault="00BC754F" w:rsidP="004E3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hideMark/>
          </w:tcPr>
          <w:p w:rsidR="00BC754F" w:rsidRPr="00AF48BD" w:rsidRDefault="00BC754F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январю-декабрю 2016г.</w:t>
            </w:r>
          </w:p>
        </w:tc>
        <w:tc>
          <w:tcPr>
            <w:tcW w:w="94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итогу</w:t>
            </w:r>
          </w:p>
        </w:tc>
        <w:tc>
          <w:tcPr>
            <w:tcW w:w="1332" w:type="dxa"/>
            <w:vMerge/>
            <w:hideMark/>
          </w:tcPr>
          <w:p w:rsidR="00BC754F" w:rsidRPr="00AF48BD" w:rsidRDefault="00BC754F" w:rsidP="004E3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vMerge/>
            <w:hideMark/>
          </w:tcPr>
          <w:p w:rsidR="00BC754F" w:rsidRPr="00AF48BD" w:rsidRDefault="00BC754F" w:rsidP="004E3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60C4" w:rsidRPr="00AF48BD" w:rsidTr="005B6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hideMark/>
          </w:tcPr>
          <w:p w:rsidR="00BC754F" w:rsidRPr="00AF48BD" w:rsidRDefault="00BC754F" w:rsidP="004E303D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Зарегистрировано преступлений</w:t>
            </w:r>
          </w:p>
        </w:tc>
        <w:tc>
          <w:tcPr>
            <w:tcW w:w="129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12399</w:t>
            </w:r>
          </w:p>
        </w:tc>
        <w:tc>
          <w:tcPr>
            <w:tcW w:w="1448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100,2</w:t>
            </w:r>
          </w:p>
        </w:tc>
        <w:tc>
          <w:tcPr>
            <w:tcW w:w="94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32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104,5</w:t>
            </w:r>
          </w:p>
        </w:tc>
        <w:tc>
          <w:tcPr>
            <w:tcW w:w="1071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</w:t>
            </w:r>
          </w:p>
        </w:tc>
      </w:tr>
      <w:tr w:rsidR="00747FFC" w:rsidRPr="00AF48BD" w:rsidTr="005B60C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      из них:</w:t>
            </w:r>
          </w:p>
        </w:tc>
        <w:tc>
          <w:tcPr>
            <w:tcW w:w="129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48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94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332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071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B60C4" w:rsidRPr="00AF48BD" w:rsidTr="005B6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убийства </w:t>
            </w:r>
          </w:p>
        </w:tc>
        <w:tc>
          <w:tcPr>
            <w:tcW w:w="129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137</w:t>
            </w:r>
          </w:p>
        </w:tc>
        <w:tc>
          <w:tcPr>
            <w:tcW w:w="1448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95,8</w:t>
            </w:r>
          </w:p>
        </w:tc>
        <w:tc>
          <w:tcPr>
            <w:tcW w:w="94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332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109,2</w:t>
            </w:r>
          </w:p>
        </w:tc>
        <w:tc>
          <w:tcPr>
            <w:tcW w:w="1071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</w:t>
            </w:r>
          </w:p>
        </w:tc>
      </w:tr>
      <w:tr w:rsidR="00747FFC" w:rsidRPr="00AF48BD" w:rsidTr="005B60C4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hideMark/>
          </w:tcPr>
          <w:p w:rsidR="00BC754F" w:rsidRPr="00AF48BD" w:rsidRDefault="00BC754F" w:rsidP="004E303D">
            <w:pPr>
              <w:spacing w:line="360" w:lineRule="auto"/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умышленное причинение тяжкого вреда здоровью</w:t>
            </w:r>
          </w:p>
        </w:tc>
        <w:tc>
          <w:tcPr>
            <w:tcW w:w="129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348</w:t>
            </w:r>
          </w:p>
        </w:tc>
        <w:tc>
          <w:tcPr>
            <w:tcW w:w="1448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93,5</w:t>
            </w:r>
          </w:p>
        </w:tc>
        <w:tc>
          <w:tcPr>
            <w:tcW w:w="94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2,8</w:t>
            </w:r>
          </w:p>
        </w:tc>
        <w:tc>
          <w:tcPr>
            <w:tcW w:w="1332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86,5</w:t>
            </w:r>
          </w:p>
        </w:tc>
        <w:tc>
          <w:tcPr>
            <w:tcW w:w="1071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3,0</w:t>
            </w:r>
          </w:p>
        </w:tc>
      </w:tr>
      <w:tr w:rsidR="005B60C4" w:rsidRPr="00AF48BD" w:rsidTr="005B6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hideMark/>
          </w:tcPr>
          <w:p w:rsidR="00BC754F" w:rsidRPr="00AF48BD" w:rsidRDefault="00BC754F" w:rsidP="004E303D">
            <w:pPr>
              <w:spacing w:line="360" w:lineRule="auto"/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изнасилование и покушение на изнасилование</w:t>
            </w:r>
          </w:p>
        </w:tc>
        <w:tc>
          <w:tcPr>
            <w:tcW w:w="129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48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131,6</w:t>
            </w:r>
          </w:p>
        </w:tc>
        <w:tc>
          <w:tcPr>
            <w:tcW w:w="94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332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35,2</w:t>
            </w:r>
          </w:p>
        </w:tc>
        <w:tc>
          <w:tcPr>
            <w:tcW w:w="1071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0,2</w:t>
            </w:r>
          </w:p>
        </w:tc>
      </w:tr>
      <w:tr w:rsidR="00747FFC" w:rsidRPr="00AF48BD" w:rsidTr="005B60C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кража</w:t>
            </w:r>
          </w:p>
        </w:tc>
        <w:tc>
          <w:tcPr>
            <w:tcW w:w="129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4127</w:t>
            </w:r>
          </w:p>
        </w:tc>
        <w:tc>
          <w:tcPr>
            <w:tcW w:w="1448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100,5</w:t>
            </w:r>
          </w:p>
        </w:tc>
        <w:tc>
          <w:tcPr>
            <w:tcW w:w="94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33,3</w:t>
            </w:r>
          </w:p>
        </w:tc>
        <w:tc>
          <w:tcPr>
            <w:tcW w:w="1332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103,1</w:t>
            </w:r>
          </w:p>
        </w:tc>
        <w:tc>
          <w:tcPr>
            <w:tcW w:w="1071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33,2</w:t>
            </w:r>
          </w:p>
        </w:tc>
      </w:tr>
      <w:tr w:rsidR="005B60C4" w:rsidRPr="00AF48BD" w:rsidTr="005B6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грабеж</w:t>
            </w:r>
          </w:p>
        </w:tc>
        <w:tc>
          <w:tcPr>
            <w:tcW w:w="129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1448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110,8</w:t>
            </w:r>
          </w:p>
        </w:tc>
        <w:tc>
          <w:tcPr>
            <w:tcW w:w="94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332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99,7</w:t>
            </w:r>
          </w:p>
        </w:tc>
        <w:tc>
          <w:tcPr>
            <w:tcW w:w="1071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3,0</w:t>
            </w:r>
          </w:p>
        </w:tc>
      </w:tr>
      <w:tr w:rsidR="00747FFC" w:rsidRPr="00AF48BD" w:rsidTr="005B60C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разбой</w:t>
            </w:r>
          </w:p>
        </w:tc>
        <w:tc>
          <w:tcPr>
            <w:tcW w:w="129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48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4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1332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102,1</w:t>
            </w:r>
          </w:p>
        </w:tc>
        <w:tc>
          <w:tcPr>
            <w:tcW w:w="1071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0,4</w:t>
            </w:r>
          </w:p>
        </w:tc>
      </w:tr>
      <w:tr w:rsidR="005B60C4" w:rsidRPr="00AF48BD" w:rsidTr="005B6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noWrap/>
            <w:hideMark/>
          </w:tcPr>
          <w:p w:rsidR="00BC754F" w:rsidRPr="00AF48BD" w:rsidRDefault="00BC754F" w:rsidP="007F086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экономической направленности</w:t>
            </w:r>
          </w:p>
        </w:tc>
        <w:tc>
          <w:tcPr>
            <w:tcW w:w="129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498</w:t>
            </w:r>
          </w:p>
        </w:tc>
        <w:tc>
          <w:tcPr>
            <w:tcW w:w="1448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101,6</w:t>
            </w:r>
          </w:p>
        </w:tc>
        <w:tc>
          <w:tcPr>
            <w:tcW w:w="94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4,0</w:t>
            </w:r>
          </w:p>
        </w:tc>
        <w:tc>
          <w:tcPr>
            <w:tcW w:w="1332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151,9</w:t>
            </w:r>
          </w:p>
        </w:tc>
        <w:tc>
          <w:tcPr>
            <w:tcW w:w="1071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5,4</w:t>
            </w:r>
          </w:p>
        </w:tc>
      </w:tr>
      <w:tr w:rsidR="00747FFC" w:rsidRPr="00AF48BD" w:rsidTr="005B60C4">
        <w:trPr>
          <w:trHeight w:val="1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hideMark/>
          </w:tcPr>
          <w:p w:rsidR="00BC754F" w:rsidRPr="00AF48BD" w:rsidRDefault="00BC754F" w:rsidP="007F0860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связанные с незаконным о</w:t>
            </w:r>
            <w:r w:rsidR="00292D2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боротом наркотических средств, </w:t>
            </w: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психотропных веществ и их аналогами, сильнодействующих веществ</w:t>
            </w:r>
          </w:p>
        </w:tc>
        <w:tc>
          <w:tcPr>
            <w:tcW w:w="129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646</w:t>
            </w:r>
          </w:p>
        </w:tc>
        <w:tc>
          <w:tcPr>
            <w:tcW w:w="1448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97,7</w:t>
            </w:r>
          </w:p>
        </w:tc>
        <w:tc>
          <w:tcPr>
            <w:tcW w:w="94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5,2</w:t>
            </w:r>
          </w:p>
        </w:tc>
        <w:tc>
          <w:tcPr>
            <w:tcW w:w="1332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1071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5,3</w:t>
            </w:r>
          </w:p>
        </w:tc>
      </w:tr>
      <w:tr w:rsidR="005B60C4" w:rsidRPr="00AF48BD" w:rsidTr="005B6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hideMark/>
          </w:tcPr>
          <w:p w:rsidR="00BC754F" w:rsidRPr="00AF48BD" w:rsidRDefault="00BC754F" w:rsidP="004E303D">
            <w:pPr>
              <w:spacing w:line="360" w:lineRule="auto"/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неправомерное завладение автомобилем или иным транспортным средством без цели хищения (угон)</w:t>
            </w:r>
          </w:p>
        </w:tc>
        <w:tc>
          <w:tcPr>
            <w:tcW w:w="129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391</w:t>
            </w:r>
          </w:p>
        </w:tc>
        <w:tc>
          <w:tcPr>
            <w:tcW w:w="1448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105,7</w:t>
            </w:r>
          </w:p>
        </w:tc>
        <w:tc>
          <w:tcPr>
            <w:tcW w:w="94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332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1071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3,0</w:t>
            </w:r>
          </w:p>
        </w:tc>
      </w:tr>
      <w:tr w:rsidR="00747FFC" w:rsidRPr="00AF48BD" w:rsidTr="005B60C4">
        <w:trPr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hideMark/>
          </w:tcPr>
          <w:p w:rsidR="00BC754F" w:rsidRPr="00AF48BD" w:rsidRDefault="00BC754F" w:rsidP="004E303D">
            <w:pPr>
              <w:spacing w:line="360" w:lineRule="auto"/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нару</w:t>
            </w:r>
            <w:r w:rsidR="00292D25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шение правил дорожного движения</w:t>
            </w: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 и эксплуатации транспортных средств</w:t>
            </w:r>
          </w:p>
        </w:tc>
        <w:tc>
          <w:tcPr>
            <w:tcW w:w="129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140</w:t>
            </w:r>
          </w:p>
        </w:tc>
        <w:tc>
          <w:tcPr>
            <w:tcW w:w="1448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90,9</w:t>
            </w:r>
          </w:p>
        </w:tc>
        <w:tc>
          <w:tcPr>
            <w:tcW w:w="94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1,1</w:t>
            </w:r>
          </w:p>
        </w:tc>
        <w:tc>
          <w:tcPr>
            <w:tcW w:w="1332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071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1,2</w:t>
            </w:r>
          </w:p>
        </w:tc>
      </w:tr>
      <w:tr w:rsidR="005B60C4" w:rsidRPr="00AF48BD" w:rsidTr="005B6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hideMark/>
          </w:tcPr>
          <w:p w:rsidR="00BC754F" w:rsidRPr="00AF48BD" w:rsidRDefault="00BC754F" w:rsidP="004E303D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Из общего числа зарегистрированных преступлений число тяжких и особо тяжких преступлений</w:t>
            </w:r>
          </w:p>
        </w:tc>
        <w:tc>
          <w:tcPr>
            <w:tcW w:w="129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2238</w:t>
            </w:r>
          </w:p>
        </w:tc>
        <w:tc>
          <w:tcPr>
            <w:tcW w:w="1448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98,8</w:t>
            </w:r>
          </w:p>
        </w:tc>
        <w:tc>
          <w:tcPr>
            <w:tcW w:w="94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18,0</w:t>
            </w:r>
          </w:p>
        </w:tc>
        <w:tc>
          <w:tcPr>
            <w:tcW w:w="1332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84,4</w:t>
            </w:r>
          </w:p>
        </w:tc>
        <w:tc>
          <w:tcPr>
            <w:tcW w:w="1071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18,3</w:t>
            </w:r>
          </w:p>
        </w:tc>
      </w:tr>
      <w:tr w:rsidR="00747FFC" w:rsidRPr="00AF48BD" w:rsidTr="005B60C4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0" w:type="dxa"/>
            <w:hideMark/>
          </w:tcPr>
          <w:p w:rsidR="00BC754F" w:rsidRPr="00AF48BD" w:rsidRDefault="00BC754F" w:rsidP="004E303D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Зарегистрировано преступлений на             100 тыс. человек населения</w:t>
            </w: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vertAlign w:val="superscript"/>
                <w:lang w:eastAsia="ru-RU"/>
              </w:rPr>
              <w:t>1)</w:t>
            </w:r>
          </w:p>
        </w:tc>
        <w:tc>
          <w:tcPr>
            <w:tcW w:w="129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1288</w:t>
            </w:r>
          </w:p>
        </w:tc>
        <w:tc>
          <w:tcPr>
            <w:tcW w:w="1448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45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332" w:type="dxa"/>
            <w:noWrap/>
            <w:hideMark/>
          </w:tcPr>
          <w:p w:rsidR="00BC754F" w:rsidRPr="00AF48BD" w:rsidRDefault="00BC754F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071" w:type="dxa"/>
            <w:noWrap/>
            <w:hideMark/>
          </w:tcPr>
          <w:p w:rsidR="00BC754F" w:rsidRPr="00AF48BD" w:rsidRDefault="007F7CBD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Х</w:t>
            </w:r>
          </w:p>
        </w:tc>
      </w:tr>
      <w:tr w:rsidR="00747FFC" w:rsidRPr="00AF48BD" w:rsidTr="005B60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1" w:type="dxa"/>
            <w:gridSpan w:val="6"/>
            <w:tcBorders>
              <w:left w:val="none" w:sz="0" w:space="0" w:color="auto"/>
              <w:right w:val="none" w:sz="0" w:space="0" w:color="auto"/>
            </w:tcBorders>
            <w:hideMark/>
          </w:tcPr>
          <w:p w:rsidR="00BC754F" w:rsidRPr="00AF48BD" w:rsidRDefault="00BC754F" w:rsidP="004E303D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vertAlign w:val="superscript"/>
                <w:lang w:eastAsia="ru-RU"/>
              </w:rPr>
              <w:t xml:space="preserve">1) </w:t>
            </w: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 Показатель за январь-декабрь 2017 г. рассчитан с использованием численности населения на 01.01.2017г.</w:t>
            </w:r>
          </w:p>
        </w:tc>
      </w:tr>
    </w:tbl>
    <w:p w:rsidR="00BC754F" w:rsidRPr="00AF48BD" w:rsidRDefault="00BC754F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4E7F" w:rsidRPr="00AF48BD" w:rsidRDefault="00BE5B6B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Как видно из таблицы</w:t>
      </w:r>
      <w:r w:rsidR="00C54869" w:rsidRPr="00AF48BD">
        <w:rPr>
          <w:rFonts w:ascii="Times New Roman" w:hAnsi="Times New Roman" w:cs="Times New Roman"/>
          <w:sz w:val="28"/>
          <w:szCs w:val="28"/>
        </w:rPr>
        <w:t xml:space="preserve"> № 1, </w:t>
      </w:r>
      <w:r w:rsidR="007E4E7F" w:rsidRPr="00AF48BD">
        <w:rPr>
          <w:rFonts w:ascii="Times New Roman" w:hAnsi="Times New Roman" w:cs="Times New Roman"/>
          <w:sz w:val="28"/>
          <w:szCs w:val="28"/>
        </w:rPr>
        <w:t>тенденция роста преступности в Якутии сохранилась, однако темпы его снизились. Рост зарегистрированной преступности составил 0,2</w:t>
      </w:r>
      <w:r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="007F7CBD" w:rsidRPr="00AF48BD">
        <w:rPr>
          <w:rFonts w:ascii="Times New Roman" w:hAnsi="Times New Roman" w:cs="Times New Roman"/>
          <w:sz w:val="28"/>
          <w:szCs w:val="28"/>
        </w:rPr>
        <w:t>% до 12399 случаев (12</w:t>
      </w:r>
      <w:r w:rsidR="007E4E7F" w:rsidRPr="00AF48BD">
        <w:rPr>
          <w:rFonts w:ascii="Times New Roman" w:hAnsi="Times New Roman" w:cs="Times New Roman"/>
          <w:sz w:val="28"/>
          <w:szCs w:val="28"/>
        </w:rPr>
        <w:t>375</w:t>
      </w:r>
      <w:r w:rsidR="007F7CBD" w:rsidRPr="00AF48BD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="007E4E7F" w:rsidRPr="00AF48BD">
        <w:rPr>
          <w:rFonts w:ascii="Times New Roman" w:hAnsi="Times New Roman" w:cs="Times New Roman"/>
          <w:sz w:val="28"/>
          <w:szCs w:val="28"/>
        </w:rPr>
        <w:t xml:space="preserve"> в 2016 году). При этом наибольший рост отмечается в </w:t>
      </w:r>
      <w:proofErr w:type="spellStart"/>
      <w:r w:rsidR="007F7CBD" w:rsidRPr="00AF48BD">
        <w:rPr>
          <w:rFonts w:ascii="Times New Roman" w:hAnsi="Times New Roman" w:cs="Times New Roman"/>
          <w:sz w:val="28"/>
          <w:szCs w:val="28"/>
        </w:rPr>
        <w:t>г.Якутск</w:t>
      </w:r>
      <w:proofErr w:type="spellEnd"/>
      <w:r w:rsidR="007E4E7F" w:rsidRPr="00AF48BD">
        <w:rPr>
          <w:rFonts w:ascii="Times New Roman" w:hAnsi="Times New Roman" w:cs="Times New Roman"/>
          <w:sz w:val="28"/>
          <w:szCs w:val="28"/>
        </w:rPr>
        <w:t xml:space="preserve">, а также в </w:t>
      </w:r>
      <w:proofErr w:type="spellStart"/>
      <w:r w:rsidR="007E4E7F" w:rsidRPr="00AF48BD">
        <w:rPr>
          <w:rFonts w:ascii="Times New Roman" w:hAnsi="Times New Roman" w:cs="Times New Roman"/>
          <w:sz w:val="28"/>
          <w:szCs w:val="28"/>
        </w:rPr>
        <w:t>Аллаиховском</w:t>
      </w:r>
      <w:proofErr w:type="spellEnd"/>
      <w:r w:rsidR="007E4E7F" w:rsidRPr="00AF4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7F" w:rsidRPr="00AF48BD">
        <w:rPr>
          <w:rFonts w:ascii="Times New Roman" w:hAnsi="Times New Roman" w:cs="Times New Roman"/>
          <w:sz w:val="28"/>
          <w:szCs w:val="28"/>
        </w:rPr>
        <w:t>Абыйском</w:t>
      </w:r>
      <w:proofErr w:type="spellEnd"/>
      <w:r w:rsidR="007E4E7F" w:rsidRPr="00AF4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7F" w:rsidRPr="00AF48BD">
        <w:rPr>
          <w:rFonts w:ascii="Times New Roman" w:hAnsi="Times New Roman" w:cs="Times New Roman"/>
          <w:sz w:val="28"/>
          <w:szCs w:val="28"/>
        </w:rPr>
        <w:t>Жиганском</w:t>
      </w:r>
      <w:proofErr w:type="spellEnd"/>
      <w:r w:rsidR="007E4E7F" w:rsidRPr="00AF4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7F" w:rsidRPr="00AF48BD">
        <w:rPr>
          <w:rFonts w:ascii="Times New Roman" w:hAnsi="Times New Roman" w:cs="Times New Roman"/>
          <w:sz w:val="28"/>
          <w:szCs w:val="28"/>
        </w:rPr>
        <w:t>Мирнинском</w:t>
      </w:r>
      <w:proofErr w:type="spellEnd"/>
      <w:r w:rsidR="007E4E7F" w:rsidRPr="00AF4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7F" w:rsidRPr="00AF48BD">
        <w:rPr>
          <w:rFonts w:ascii="Times New Roman" w:hAnsi="Times New Roman" w:cs="Times New Roman"/>
          <w:sz w:val="28"/>
          <w:szCs w:val="28"/>
        </w:rPr>
        <w:t>Мегино-Кангаласском</w:t>
      </w:r>
      <w:proofErr w:type="spellEnd"/>
      <w:r w:rsidR="007E4E7F" w:rsidRPr="00AF4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7F" w:rsidRPr="00AF48BD">
        <w:rPr>
          <w:rFonts w:ascii="Times New Roman" w:hAnsi="Times New Roman" w:cs="Times New Roman"/>
          <w:sz w:val="28"/>
          <w:szCs w:val="28"/>
        </w:rPr>
        <w:t>Оленекском</w:t>
      </w:r>
      <w:proofErr w:type="spellEnd"/>
      <w:r w:rsidR="007E4E7F" w:rsidRPr="00AF4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7F" w:rsidRPr="00AF48BD">
        <w:rPr>
          <w:rFonts w:ascii="Times New Roman" w:hAnsi="Times New Roman" w:cs="Times New Roman"/>
          <w:sz w:val="28"/>
          <w:szCs w:val="28"/>
        </w:rPr>
        <w:t>Оймяконском</w:t>
      </w:r>
      <w:proofErr w:type="spellEnd"/>
      <w:r w:rsidR="007E4E7F" w:rsidRPr="00AF4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7F" w:rsidRPr="00AF48BD">
        <w:rPr>
          <w:rFonts w:ascii="Times New Roman" w:hAnsi="Times New Roman" w:cs="Times New Roman"/>
          <w:sz w:val="28"/>
          <w:szCs w:val="28"/>
        </w:rPr>
        <w:t>Усть-Алданском</w:t>
      </w:r>
      <w:proofErr w:type="spellEnd"/>
      <w:r w:rsidR="007E4E7F" w:rsidRPr="00AF48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4E7F" w:rsidRPr="00AF48BD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="007E4E7F" w:rsidRPr="00AF48BD">
        <w:rPr>
          <w:rFonts w:ascii="Times New Roman" w:hAnsi="Times New Roman" w:cs="Times New Roman"/>
          <w:sz w:val="28"/>
          <w:szCs w:val="28"/>
        </w:rPr>
        <w:t xml:space="preserve">-Янском, </w:t>
      </w:r>
      <w:proofErr w:type="spellStart"/>
      <w:r w:rsidR="007E4E7F" w:rsidRPr="00AF48BD">
        <w:rPr>
          <w:rFonts w:ascii="Times New Roman" w:hAnsi="Times New Roman" w:cs="Times New Roman"/>
          <w:sz w:val="28"/>
          <w:szCs w:val="28"/>
        </w:rPr>
        <w:t>Эвено-Бытантайском</w:t>
      </w:r>
      <w:proofErr w:type="spellEnd"/>
      <w:r w:rsidR="007E4E7F" w:rsidRPr="00AF48BD">
        <w:rPr>
          <w:rFonts w:ascii="Times New Roman" w:hAnsi="Times New Roman" w:cs="Times New Roman"/>
          <w:sz w:val="28"/>
          <w:szCs w:val="28"/>
        </w:rPr>
        <w:t xml:space="preserve"> районах. При общем снижении числа тяжких преступлений (на 1,4 %) в 15 районах произошел их рост. </w:t>
      </w:r>
    </w:p>
    <w:p w:rsidR="00E83588" w:rsidRPr="00AF48BD" w:rsidRDefault="00AA778A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lastRenderedPageBreak/>
        <w:t xml:space="preserve">Снижение темпа </w:t>
      </w:r>
      <w:r w:rsidR="00972F1B" w:rsidRPr="00AF48BD">
        <w:rPr>
          <w:rFonts w:ascii="Times New Roman" w:hAnsi="Times New Roman" w:cs="Times New Roman"/>
          <w:sz w:val="28"/>
          <w:szCs w:val="28"/>
        </w:rPr>
        <w:t>роста</w:t>
      </w:r>
      <w:r w:rsidRPr="00AF48BD">
        <w:rPr>
          <w:rFonts w:ascii="Times New Roman" w:hAnsi="Times New Roman" w:cs="Times New Roman"/>
          <w:sz w:val="28"/>
          <w:szCs w:val="28"/>
        </w:rPr>
        <w:t xml:space="preserve"> преступности может быть связано со снижением потребления алкогольной продукции населением. Так, по данным Федеральной службы государственной статистики в Республике Саха (Якутия) годовой показатель продажи алкогольных напитков в расчет</w:t>
      </w:r>
      <w:r w:rsidR="0060050D" w:rsidRPr="00AF48BD">
        <w:rPr>
          <w:rFonts w:ascii="Times New Roman" w:hAnsi="Times New Roman" w:cs="Times New Roman"/>
          <w:sz w:val="28"/>
          <w:szCs w:val="28"/>
        </w:rPr>
        <w:t>е на душу населения сокращается</w:t>
      </w:r>
      <w:r w:rsidRPr="00AF48BD">
        <w:rPr>
          <w:rFonts w:ascii="Times New Roman" w:hAnsi="Times New Roman" w:cs="Times New Roman"/>
          <w:sz w:val="28"/>
          <w:szCs w:val="28"/>
        </w:rPr>
        <w:t>. Как следствие, происходит и снижение заболеваемости населения алкоголизмом и алкогольными психозами</w:t>
      </w:r>
      <w:r w:rsidR="0060050D"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="00BB5565" w:rsidRPr="00AF48BD">
        <w:rPr>
          <w:rFonts w:ascii="Times New Roman" w:hAnsi="Times New Roman" w:cs="Times New Roman"/>
          <w:sz w:val="28"/>
          <w:szCs w:val="28"/>
        </w:rPr>
        <w:t>(таблица № 2)</w:t>
      </w:r>
      <w:r w:rsidRPr="00AF48BD">
        <w:rPr>
          <w:rFonts w:ascii="Times New Roman" w:hAnsi="Times New Roman" w:cs="Times New Roman"/>
          <w:sz w:val="28"/>
          <w:szCs w:val="28"/>
        </w:rPr>
        <w:t>.</w:t>
      </w:r>
      <w:r w:rsidR="00E83588" w:rsidRPr="00AF48BD">
        <w:rPr>
          <w:rFonts w:ascii="Times New Roman" w:hAnsi="Times New Roman" w:cs="Times New Roman"/>
          <w:sz w:val="28"/>
          <w:szCs w:val="28"/>
        </w:rPr>
        <w:t xml:space="preserve"> По темпам снижения среднедушевого потребления алкоголя Республика Саха (Якутия) занимает 66 место среди российских регионов. </w:t>
      </w:r>
    </w:p>
    <w:p w:rsidR="0054586D" w:rsidRPr="00AF48BD" w:rsidRDefault="00E83588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По данным Минздрава России, на начало 2017 года потребление алкоголя в Российской Федерации снизилось до 10 литров на взрослого человека в год, тогда как рекомендованная Всемирной организацией здравоохранения норма составляет 8 литров.</w:t>
      </w:r>
    </w:p>
    <w:p w:rsidR="00AA778A" w:rsidRPr="00AF48BD" w:rsidRDefault="00AA778A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Ниже представлены данные территориального органа федеральной службы государственной статистики по Республике Саха (Якутия) по заболеваемости населения алкоголизмом и алкогольными психозами.</w:t>
      </w:r>
    </w:p>
    <w:p w:rsidR="007F0860" w:rsidRDefault="007F0860" w:rsidP="004E303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F0860" w:rsidRDefault="00BB5565" w:rsidP="007F086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Таблица № 2. Заболеваемость населения </w:t>
      </w:r>
    </w:p>
    <w:p w:rsidR="003301A9" w:rsidRPr="00AF48BD" w:rsidRDefault="00BB5565" w:rsidP="007F0860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алкоголизмом и алкогольными психозами.</w:t>
      </w:r>
      <w:r w:rsidR="003301A9" w:rsidRPr="00AF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565" w:rsidRPr="00AF48BD" w:rsidRDefault="00BB5565" w:rsidP="007F0860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(взято под диспансерное на</w:t>
      </w:r>
      <w:r w:rsidR="007F0860">
        <w:rPr>
          <w:rFonts w:ascii="Times New Roman" w:hAnsi="Times New Roman" w:cs="Times New Roman"/>
          <w:sz w:val="28"/>
          <w:szCs w:val="28"/>
        </w:rPr>
        <w:t xml:space="preserve">блюдение пациентов с диагнозом, </w:t>
      </w:r>
      <w:r w:rsidRPr="00AF48BD">
        <w:rPr>
          <w:rFonts w:ascii="Times New Roman" w:hAnsi="Times New Roman" w:cs="Times New Roman"/>
          <w:sz w:val="28"/>
          <w:szCs w:val="28"/>
        </w:rPr>
        <w:t>установленным впервые в жизни; на 100 000 человек населения)</w:t>
      </w:r>
    </w:p>
    <w:p w:rsidR="00BB5565" w:rsidRPr="00AF48BD" w:rsidRDefault="00BB5565" w:rsidP="004E303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-1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5"/>
        <w:gridCol w:w="3837"/>
        <w:gridCol w:w="4616"/>
      </w:tblGrid>
      <w:tr w:rsidR="00A32196" w:rsidRPr="00AF48BD" w:rsidTr="00A32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ind w:firstLine="709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83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Алкоголизм</w:t>
            </w:r>
          </w:p>
        </w:tc>
        <w:tc>
          <w:tcPr>
            <w:tcW w:w="461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ind w:firstLine="70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Алкогольные психозы</w:t>
            </w:r>
          </w:p>
        </w:tc>
      </w:tr>
      <w:tr w:rsidR="00A32196" w:rsidRPr="00AF48BD" w:rsidTr="00A3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2000</w:t>
            </w:r>
          </w:p>
        </w:tc>
        <w:tc>
          <w:tcPr>
            <w:tcW w:w="38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345.7</w:t>
            </w:r>
          </w:p>
        </w:tc>
        <w:tc>
          <w:tcPr>
            <w:tcW w:w="461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45.8</w:t>
            </w:r>
          </w:p>
        </w:tc>
      </w:tr>
      <w:tr w:rsidR="00A32196" w:rsidRPr="00AF48BD" w:rsidTr="00A321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2001</w:t>
            </w:r>
          </w:p>
        </w:tc>
        <w:tc>
          <w:tcPr>
            <w:tcW w:w="3837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285.2</w:t>
            </w:r>
          </w:p>
        </w:tc>
        <w:tc>
          <w:tcPr>
            <w:tcW w:w="4616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44.1</w:t>
            </w:r>
          </w:p>
        </w:tc>
      </w:tr>
      <w:tr w:rsidR="00A32196" w:rsidRPr="00AF48BD" w:rsidTr="00A3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2002</w:t>
            </w:r>
          </w:p>
        </w:tc>
        <w:tc>
          <w:tcPr>
            <w:tcW w:w="38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264.9</w:t>
            </w:r>
          </w:p>
        </w:tc>
        <w:tc>
          <w:tcPr>
            <w:tcW w:w="461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48.7</w:t>
            </w:r>
          </w:p>
        </w:tc>
      </w:tr>
      <w:tr w:rsidR="00A32196" w:rsidRPr="00AF48BD" w:rsidTr="00A321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2003</w:t>
            </w:r>
          </w:p>
        </w:tc>
        <w:tc>
          <w:tcPr>
            <w:tcW w:w="3837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267.7</w:t>
            </w:r>
          </w:p>
        </w:tc>
        <w:tc>
          <w:tcPr>
            <w:tcW w:w="4616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51.1</w:t>
            </w:r>
          </w:p>
        </w:tc>
      </w:tr>
      <w:tr w:rsidR="00A32196" w:rsidRPr="00AF48BD" w:rsidTr="00A3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2004</w:t>
            </w:r>
          </w:p>
        </w:tc>
        <w:tc>
          <w:tcPr>
            <w:tcW w:w="38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266.0</w:t>
            </w:r>
          </w:p>
        </w:tc>
        <w:tc>
          <w:tcPr>
            <w:tcW w:w="461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39.2</w:t>
            </w:r>
          </w:p>
        </w:tc>
      </w:tr>
      <w:tr w:rsidR="00A32196" w:rsidRPr="00AF48BD" w:rsidTr="00A321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2005</w:t>
            </w:r>
          </w:p>
        </w:tc>
        <w:tc>
          <w:tcPr>
            <w:tcW w:w="3837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302.6</w:t>
            </w:r>
          </w:p>
        </w:tc>
        <w:tc>
          <w:tcPr>
            <w:tcW w:w="4616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40.5</w:t>
            </w:r>
          </w:p>
        </w:tc>
      </w:tr>
      <w:tr w:rsidR="00A32196" w:rsidRPr="00AF48BD" w:rsidTr="00A3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2006</w:t>
            </w:r>
          </w:p>
        </w:tc>
        <w:tc>
          <w:tcPr>
            <w:tcW w:w="38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291.2</w:t>
            </w:r>
          </w:p>
        </w:tc>
        <w:tc>
          <w:tcPr>
            <w:tcW w:w="461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37.6</w:t>
            </w:r>
          </w:p>
        </w:tc>
      </w:tr>
      <w:tr w:rsidR="00A32196" w:rsidRPr="00AF48BD" w:rsidTr="00A321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2007</w:t>
            </w:r>
          </w:p>
        </w:tc>
        <w:tc>
          <w:tcPr>
            <w:tcW w:w="3837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270.3</w:t>
            </w:r>
          </w:p>
        </w:tc>
        <w:tc>
          <w:tcPr>
            <w:tcW w:w="4616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29.0</w:t>
            </w:r>
          </w:p>
        </w:tc>
      </w:tr>
      <w:tr w:rsidR="00A32196" w:rsidRPr="00AF48BD" w:rsidTr="00A3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2008</w:t>
            </w:r>
          </w:p>
        </w:tc>
        <w:tc>
          <w:tcPr>
            <w:tcW w:w="38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284.4</w:t>
            </w:r>
          </w:p>
        </w:tc>
        <w:tc>
          <w:tcPr>
            <w:tcW w:w="461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37.1</w:t>
            </w:r>
          </w:p>
        </w:tc>
      </w:tr>
      <w:tr w:rsidR="00A32196" w:rsidRPr="00AF48BD" w:rsidTr="00A3219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2009</w:t>
            </w:r>
          </w:p>
        </w:tc>
        <w:tc>
          <w:tcPr>
            <w:tcW w:w="3837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272.8</w:t>
            </w:r>
          </w:p>
        </w:tc>
        <w:tc>
          <w:tcPr>
            <w:tcW w:w="4616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35.7</w:t>
            </w:r>
          </w:p>
        </w:tc>
      </w:tr>
      <w:tr w:rsidR="00A32196" w:rsidRPr="00AF48BD" w:rsidTr="00A3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2010</w:t>
            </w:r>
          </w:p>
        </w:tc>
        <w:tc>
          <w:tcPr>
            <w:tcW w:w="38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290.4</w:t>
            </w:r>
          </w:p>
        </w:tc>
        <w:tc>
          <w:tcPr>
            <w:tcW w:w="461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52.2</w:t>
            </w:r>
          </w:p>
        </w:tc>
      </w:tr>
      <w:tr w:rsidR="00A32196" w:rsidRPr="00AF48BD" w:rsidTr="00A3219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2011</w:t>
            </w:r>
          </w:p>
        </w:tc>
        <w:tc>
          <w:tcPr>
            <w:tcW w:w="3837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239.1</w:t>
            </w:r>
          </w:p>
        </w:tc>
        <w:tc>
          <w:tcPr>
            <w:tcW w:w="4616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40.0</w:t>
            </w:r>
          </w:p>
        </w:tc>
      </w:tr>
      <w:tr w:rsidR="00A32196" w:rsidRPr="00AF48BD" w:rsidTr="00A3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2012</w:t>
            </w:r>
          </w:p>
        </w:tc>
        <w:tc>
          <w:tcPr>
            <w:tcW w:w="38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235.8</w:t>
            </w:r>
          </w:p>
        </w:tc>
        <w:tc>
          <w:tcPr>
            <w:tcW w:w="461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39.2</w:t>
            </w:r>
          </w:p>
        </w:tc>
      </w:tr>
      <w:tr w:rsidR="00A32196" w:rsidRPr="00AF48BD" w:rsidTr="00A3219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2013</w:t>
            </w:r>
          </w:p>
        </w:tc>
        <w:tc>
          <w:tcPr>
            <w:tcW w:w="3837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177.2</w:t>
            </w:r>
          </w:p>
        </w:tc>
        <w:tc>
          <w:tcPr>
            <w:tcW w:w="4616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37.4</w:t>
            </w:r>
          </w:p>
        </w:tc>
      </w:tr>
      <w:tr w:rsidR="00A32196" w:rsidRPr="00AF48BD" w:rsidTr="00A3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2014</w:t>
            </w:r>
          </w:p>
        </w:tc>
        <w:tc>
          <w:tcPr>
            <w:tcW w:w="38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177.2</w:t>
            </w:r>
          </w:p>
        </w:tc>
        <w:tc>
          <w:tcPr>
            <w:tcW w:w="461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34.5</w:t>
            </w:r>
          </w:p>
        </w:tc>
      </w:tr>
      <w:tr w:rsidR="00A32196" w:rsidRPr="00AF48BD" w:rsidTr="00A32196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2015</w:t>
            </w:r>
          </w:p>
        </w:tc>
        <w:tc>
          <w:tcPr>
            <w:tcW w:w="3837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163.6</w:t>
            </w:r>
          </w:p>
        </w:tc>
        <w:tc>
          <w:tcPr>
            <w:tcW w:w="4616" w:type="dxa"/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29.2</w:t>
            </w:r>
          </w:p>
        </w:tc>
      </w:tr>
      <w:tr w:rsidR="00A32196" w:rsidRPr="00AF48BD" w:rsidTr="00A3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5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b w:val="0"/>
                <w:color w:val="000000" w:themeColor="text1"/>
                <w:sz w:val="28"/>
                <w:szCs w:val="28"/>
              </w:rPr>
              <w:t>2016</w:t>
            </w:r>
          </w:p>
        </w:tc>
        <w:tc>
          <w:tcPr>
            <w:tcW w:w="3837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180.6</w:t>
            </w:r>
          </w:p>
        </w:tc>
        <w:tc>
          <w:tcPr>
            <w:tcW w:w="4616" w:type="dxa"/>
            <w:tcBorders>
              <w:left w:val="none" w:sz="0" w:space="0" w:color="auto"/>
              <w:right w:val="none" w:sz="0" w:space="0" w:color="auto"/>
            </w:tcBorders>
            <w:noWrap/>
            <w:hideMark/>
          </w:tcPr>
          <w:p w:rsidR="00BB5565" w:rsidRPr="00AF48BD" w:rsidRDefault="00BB5565" w:rsidP="004E303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</w:pPr>
            <w:r w:rsidRPr="00AF48BD"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8"/>
              </w:rPr>
              <w:t>38.2</w:t>
            </w:r>
          </w:p>
        </w:tc>
      </w:tr>
    </w:tbl>
    <w:p w:rsidR="00BB5565" w:rsidRPr="00AF48BD" w:rsidRDefault="00BB5565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5565" w:rsidRPr="00AF48BD" w:rsidRDefault="00BB5565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Как показывают статистические данные, с 2010 года заболеваемость населения алкоголизмом снизилась на 37,8</w:t>
      </w:r>
      <w:r w:rsidR="00E83588"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Pr="00AF48BD">
        <w:rPr>
          <w:rFonts w:ascii="Times New Roman" w:hAnsi="Times New Roman" w:cs="Times New Roman"/>
          <w:sz w:val="28"/>
          <w:szCs w:val="28"/>
        </w:rPr>
        <w:t>%, а алкогольными психозами на 26,8</w:t>
      </w:r>
      <w:r w:rsidR="00E83588"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Pr="00AF48BD">
        <w:rPr>
          <w:rFonts w:ascii="Times New Roman" w:hAnsi="Times New Roman" w:cs="Times New Roman"/>
          <w:sz w:val="28"/>
          <w:szCs w:val="28"/>
        </w:rPr>
        <w:t>% (Таблица №</w:t>
      </w:r>
      <w:r w:rsidR="00BE5B6B"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Pr="00AF48BD">
        <w:rPr>
          <w:rFonts w:ascii="Times New Roman" w:hAnsi="Times New Roman" w:cs="Times New Roman"/>
          <w:sz w:val="28"/>
          <w:szCs w:val="28"/>
        </w:rPr>
        <w:t>2).</w:t>
      </w:r>
    </w:p>
    <w:p w:rsidR="00E83588" w:rsidRDefault="00E83588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По данным анализа наркологической службы Минздрава Якутии, за последние три года в республике наблюдается снижение количества </w:t>
      </w:r>
      <w:r w:rsidR="0060050D" w:rsidRPr="00AF48BD">
        <w:rPr>
          <w:rFonts w:ascii="Times New Roman" w:hAnsi="Times New Roman" w:cs="Times New Roman"/>
          <w:sz w:val="28"/>
          <w:szCs w:val="28"/>
        </w:rPr>
        <w:t>больных с алкогольной и наркотической зависимостью</w:t>
      </w:r>
      <w:r w:rsidRPr="00AF48BD">
        <w:rPr>
          <w:rFonts w:ascii="Times New Roman" w:hAnsi="Times New Roman" w:cs="Times New Roman"/>
          <w:sz w:val="28"/>
          <w:szCs w:val="28"/>
        </w:rPr>
        <w:t>.</w:t>
      </w:r>
    </w:p>
    <w:p w:rsidR="00B0132E" w:rsidRPr="00AF48BD" w:rsidRDefault="00B0132E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3588" w:rsidRPr="00AF48BD" w:rsidRDefault="00E83588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Так, ниже представлены данные заболеваемости населения наркоманией. </w:t>
      </w:r>
    </w:p>
    <w:p w:rsidR="00064D06" w:rsidRPr="00AF48BD" w:rsidRDefault="00E83588" w:rsidP="004E30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Таблица № 3. Забол</w:t>
      </w:r>
      <w:r w:rsidR="00F2008C" w:rsidRPr="00AF48BD">
        <w:rPr>
          <w:rFonts w:ascii="Times New Roman" w:hAnsi="Times New Roman" w:cs="Times New Roman"/>
          <w:sz w:val="28"/>
          <w:szCs w:val="28"/>
        </w:rPr>
        <w:t>еваемость населения наркоманией</w:t>
      </w:r>
      <w:r w:rsidRPr="00AF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3588" w:rsidRPr="00AF48BD" w:rsidRDefault="00F2008C" w:rsidP="004E30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(данные Министерства здравоохранения РС (Я))</w:t>
      </w:r>
    </w:p>
    <w:p w:rsidR="00E83588" w:rsidRPr="00AF48BD" w:rsidRDefault="00E83588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1063"/>
        <w:gridCol w:w="1063"/>
        <w:gridCol w:w="1064"/>
        <w:gridCol w:w="1064"/>
        <w:gridCol w:w="1064"/>
        <w:gridCol w:w="1064"/>
        <w:gridCol w:w="1064"/>
      </w:tblGrid>
      <w:tr w:rsidR="00A32196" w:rsidRPr="00AF48BD" w:rsidTr="00A32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1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  <w:t>2012</w:t>
            </w:r>
          </w:p>
        </w:tc>
        <w:tc>
          <w:tcPr>
            <w:tcW w:w="1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  <w:t>2013</w:t>
            </w:r>
          </w:p>
        </w:tc>
        <w:tc>
          <w:tcPr>
            <w:tcW w:w="1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11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  <w:t>2015</w:t>
            </w:r>
          </w:p>
        </w:tc>
        <w:tc>
          <w:tcPr>
            <w:tcW w:w="11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bCs w:val="0"/>
                <w:color w:val="000000" w:themeColor="text1"/>
                <w:sz w:val="28"/>
                <w:szCs w:val="28"/>
                <w:lang w:eastAsia="ru-RU"/>
              </w:rPr>
              <w:t>2016</w:t>
            </w:r>
          </w:p>
        </w:tc>
      </w:tr>
      <w:tr w:rsidR="00A32196" w:rsidRPr="00AF48BD" w:rsidTr="00A3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Взято под диспансерное наблюдение больных с впервые в жизни установленным диагнозом в отчетном году</w:t>
            </w: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pStyle w:val="a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pStyle w:val="a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pStyle w:val="a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pStyle w:val="a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pStyle w:val="a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pStyle w:val="a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pStyle w:val="a3"/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32196" w:rsidRPr="00AF48BD" w:rsidTr="00A32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:rsidR="00F2008C" w:rsidRPr="00AF48BD" w:rsidRDefault="00F2008C" w:rsidP="004E303D">
            <w:pPr>
              <w:spacing w:line="360" w:lineRule="auto"/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lastRenderedPageBreak/>
              <w:t>всего, тыс. человек</w:t>
            </w:r>
          </w:p>
        </w:tc>
        <w:tc>
          <w:tcPr>
            <w:tcW w:w="1194" w:type="dxa"/>
          </w:tcPr>
          <w:p w:rsidR="00F2008C" w:rsidRPr="00AF48BD" w:rsidRDefault="00F2008C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193" w:type="dxa"/>
          </w:tcPr>
          <w:p w:rsidR="00F2008C" w:rsidRPr="00AF48BD" w:rsidRDefault="00F2008C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193" w:type="dxa"/>
          </w:tcPr>
          <w:p w:rsidR="00F2008C" w:rsidRPr="00AF48BD" w:rsidRDefault="00F2008C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193" w:type="dxa"/>
          </w:tcPr>
          <w:p w:rsidR="00F2008C" w:rsidRPr="00AF48BD" w:rsidRDefault="00F2008C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93" w:type="dxa"/>
          </w:tcPr>
          <w:p w:rsidR="00F2008C" w:rsidRPr="00AF48BD" w:rsidRDefault="00F2008C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193" w:type="dxa"/>
          </w:tcPr>
          <w:p w:rsidR="00F2008C" w:rsidRPr="00AF48BD" w:rsidRDefault="00F2008C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94" w:type="dxa"/>
          </w:tcPr>
          <w:p w:rsidR="00F2008C" w:rsidRPr="00AF48BD" w:rsidRDefault="00F2008C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31</w:t>
            </w:r>
          </w:p>
        </w:tc>
      </w:tr>
      <w:tr w:rsidR="00A32196" w:rsidRPr="00AF48BD" w:rsidTr="00A3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 xml:space="preserve">на 100 000 человек населения </w:t>
            </w: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9.6</w:t>
            </w:r>
          </w:p>
        </w:tc>
        <w:tc>
          <w:tcPr>
            <w:tcW w:w="1193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1193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1193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193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8.0</w:t>
            </w:r>
          </w:p>
        </w:tc>
        <w:tc>
          <w:tcPr>
            <w:tcW w:w="1193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3.2</w:t>
            </w:r>
          </w:p>
        </w:tc>
      </w:tr>
      <w:tr w:rsidR="00A32196" w:rsidRPr="00AF48BD" w:rsidTr="00A32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:rsidR="00F2008C" w:rsidRPr="00AF48BD" w:rsidRDefault="00F2008C" w:rsidP="004E303D">
            <w:pPr>
              <w:spacing w:line="360" w:lineRule="auto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Численность больных, состоящих на учете в лечебно-профилактических организациях на конец отчетного года</w:t>
            </w:r>
          </w:p>
        </w:tc>
        <w:tc>
          <w:tcPr>
            <w:tcW w:w="1194" w:type="dxa"/>
          </w:tcPr>
          <w:p w:rsidR="00F2008C" w:rsidRPr="00AF48BD" w:rsidRDefault="00F2008C" w:rsidP="004E303D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</w:tcPr>
          <w:p w:rsidR="00F2008C" w:rsidRPr="00AF48BD" w:rsidRDefault="00F2008C" w:rsidP="004E303D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</w:tcPr>
          <w:p w:rsidR="00F2008C" w:rsidRPr="00AF48BD" w:rsidRDefault="00F2008C" w:rsidP="004E303D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</w:tcPr>
          <w:p w:rsidR="00F2008C" w:rsidRPr="00AF48BD" w:rsidRDefault="00F2008C" w:rsidP="004E303D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</w:tcPr>
          <w:p w:rsidR="00F2008C" w:rsidRPr="00AF48BD" w:rsidRDefault="00F2008C" w:rsidP="004E303D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3" w:type="dxa"/>
          </w:tcPr>
          <w:p w:rsidR="00F2008C" w:rsidRPr="00AF48BD" w:rsidRDefault="00F2008C" w:rsidP="004E303D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94" w:type="dxa"/>
          </w:tcPr>
          <w:p w:rsidR="00F2008C" w:rsidRPr="00AF48BD" w:rsidRDefault="00F2008C" w:rsidP="004E303D">
            <w:pPr>
              <w:pStyle w:val="a3"/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32196" w:rsidRPr="00AF48BD" w:rsidTr="00A3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всего, тыс. человек</w:t>
            </w: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805</w:t>
            </w:r>
          </w:p>
        </w:tc>
        <w:tc>
          <w:tcPr>
            <w:tcW w:w="1193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865</w:t>
            </w:r>
          </w:p>
        </w:tc>
        <w:tc>
          <w:tcPr>
            <w:tcW w:w="1193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851</w:t>
            </w:r>
          </w:p>
        </w:tc>
        <w:tc>
          <w:tcPr>
            <w:tcW w:w="1193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835</w:t>
            </w:r>
          </w:p>
        </w:tc>
        <w:tc>
          <w:tcPr>
            <w:tcW w:w="1193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806</w:t>
            </w:r>
          </w:p>
        </w:tc>
        <w:tc>
          <w:tcPr>
            <w:tcW w:w="1193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744</w:t>
            </w:r>
          </w:p>
        </w:tc>
        <w:tc>
          <w:tcPr>
            <w:tcW w:w="1194" w:type="dxa"/>
            <w:tcBorders>
              <w:left w:val="none" w:sz="0" w:space="0" w:color="auto"/>
              <w:right w:val="none" w:sz="0" w:space="0" w:color="auto"/>
            </w:tcBorders>
          </w:tcPr>
          <w:p w:rsidR="00F2008C" w:rsidRPr="00AF48BD" w:rsidRDefault="00F2008C" w:rsidP="004E303D">
            <w:pPr>
              <w:spacing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</w:tr>
      <w:tr w:rsidR="00A32196" w:rsidRPr="00AF48BD" w:rsidTr="00A32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4" w:type="dxa"/>
          </w:tcPr>
          <w:p w:rsidR="00F2008C" w:rsidRPr="00AF48BD" w:rsidRDefault="00F2008C" w:rsidP="004E303D">
            <w:pPr>
              <w:spacing w:line="360" w:lineRule="auto"/>
              <w:ind w:firstLineChars="100" w:firstLine="280"/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 w:themeColor="text1"/>
                <w:sz w:val="28"/>
                <w:szCs w:val="28"/>
                <w:lang w:eastAsia="ru-RU"/>
              </w:rPr>
              <w:t>на 100 000 человек населения</w:t>
            </w:r>
          </w:p>
        </w:tc>
        <w:tc>
          <w:tcPr>
            <w:tcW w:w="1194" w:type="dxa"/>
          </w:tcPr>
          <w:p w:rsidR="00F2008C" w:rsidRPr="00AF48BD" w:rsidRDefault="00F2008C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84.0</w:t>
            </w:r>
          </w:p>
        </w:tc>
        <w:tc>
          <w:tcPr>
            <w:tcW w:w="1193" w:type="dxa"/>
          </w:tcPr>
          <w:p w:rsidR="00F2008C" w:rsidRPr="00AF48BD" w:rsidRDefault="00F2008C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90.5</w:t>
            </w:r>
          </w:p>
        </w:tc>
        <w:tc>
          <w:tcPr>
            <w:tcW w:w="1193" w:type="dxa"/>
          </w:tcPr>
          <w:p w:rsidR="00F2008C" w:rsidRPr="00AF48BD" w:rsidRDefault="00F2008C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89.1</w:t>
            </w:r>
          </w:p>
        </w:tc>
        <w:tc>
          <w:tcPr>
            <w:tcW w:w="1193" w:type="dxa"/>
          </w:tcPr>
          <w:p w:rsidR="00F2008C" w:rsidRPr="00AF48BD" w:rsidRDefault="00F2008C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87.5</w:t>
            </w:r>
          </w:p>
        </w:tc>
        <w:tc>
          <w:tcPr>
            <w:tcW w:w="1193" w:type="dxa"/>
          </w:tcPr>
          <w:p w:rsidR="00F2008C" w:rsidRPr="00AF48BD" w:rsidRDefault="00F2008C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84.2</w:t>
            </w:r>
          </w:p>
        </w:tc>
        <w:tc>
          <w:tcPr>
            <w:tcW w:w="1193" w:type="dxa"/>
          </w:tcPr>
          <w:p w:rsidR="00F2008C" w:rsidRPr="00AF48BD" w:rsidRDefault="00F2008C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77.5</w:t>
            </w:r>
          </w:p>
        </w:tc>
        <w:tc>
          <w:tcPr>
            <w:tcW w:w="1194" w:type="dxa"/>
          </w:tcPr>
          <w:p w:rsidR="00F2008C" w:rsidRPr="00AF48BD" w:rsidRDefault="00F2008C" w:rsidP="004E303D">
            <w:pPr>
              <w:spacing w:line="36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64.5</w:t>
            </w:r>
          </w:p>
        </w:tc>
      </w:tr>
    </w:tbl>
    <w:p w:rsidR="00E83588" w:rsidRPr="00AF48BD" w:rsidRDefault="00E83588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08C" w:rsidRPr="00AF48BD" w:rsidRDefault="00F2008C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Из таблицы</w:t>
      </w:r>
      <w:r w:rsidR="00F36FCB" w:rsidRPr="00AF48BD">
        <w:rPr>
          <w:rFonts w:ascii="Times New Roman" w:hAnsi="Times New Roman" w:cs="Times New Roman"/>
          <w:sz w:val="28"/>
          <w:szCs w:val="28"/>
        </w:rPr>
        <w:t xml:space="preserve"> № 3</w:t>
      </w:r>
      <w:r w:rsidRPr="00AF48BD">
        <w:rPr>
          <w:rFonts w:ascii="Times New Roman" w:hAnsi="Times New Roman" w:cs="Times New Roman"/>
          <w:sz w:val="28"/>
          <w:szCs w:val="28"/>
        </w:rPr>
        <w:t xml:space="preserve"> видно, что с 2014 года количество больных, </w:t>
      </w:r>
      <w:r w:rsidR="00F36FCB" w:rsidRPr="00AF48BD">
        <w:rPr>
          <w:rFonts w:ascii="Times New Roman" w:hAnsi="Times New Roman" w:cs="Times New Roman"/>
          <w:sz w:val="28"/>
          <w:szCs w:val="28"/>
        </w:rPr>
        <w:t>определенных</w:t>
      </w:r>
      <w:r w:rsidRPr="00AF48BD">
        <w:rPr>
          <w:rFonts w:ascii="Times New Roman" w:hAnsi="Times New Roman" w:cs="Times New Roman"/>
          <w:sz w:val="28"/>
          <w:szCs w:val="28"/>
        </w:rPr>
        <w:t xml:space="preserve"> под диспансерное наблюдение с впервые в жизни установленным диагнозом снизилось на 59,2</w:t>
      </w:r>
      <w:r w:rsidR="00F36FCB" w:rsidRPr="00AF48BD">
        <w:rPr>
          <w:rFonts w:ascii="Times New Roman" w:hAnsi="Times New Roman" w:cs="Times New Roman"/>
          <w:sz w:val="28"/>
          <w:szCs w:val="28"/>
        </w:rPr>
        <w:t xml:space="preserve"> %</w:t>
      </w:r>
      <w:r w:rsidR="00120A70" w:rsidRPr="00AF48BD">
        <w:rPr>
          <w:rFonts w:ascii="Times New Roman" w:hAnsi="Times New Roman" w:cs="Times New Roman"/>
          <w:sz w:val="28"/>
          <w:szCs w:val="28"/>
        </w:rPr>
        <w:t xml:space="preserve"> (с 76 тыс. чел. до 31 тыс. чел.)</w:t>
      </w:r>
      <w:r w:rsidR="00F36FCB" w:rsidRPr="00AF48BD">
        <w:rPr>
          <w:rFonts w:ascii="Times New Roman" w:hAnsi="Times New Roman" w:cs="Times New Roman"/>
          <w:sz w:val="28"/>
          <w:szCs w:val="28"/>
        </w:rPr>
        <w:t>, а численность больных, состоящих на учете в лечебно-профилактических организациях на конец отчетного года снизилась на 23 %</w:t>
      </w:r>
      <w:r w:rsidR="00120A70" w:rsidRPr="00AF48BD">
        <w:rPr>
          <w:rFonts w:ascii="Times New Roman" w:hAnsi="Times New Roman" w:cs="Times New Roman"/>
          <w:sz w:val="28"/>
          <w:szCs w:val="28"/>
        </w:rPr>
        <w:t xml:space="preserve"> (с 806 тыс. чел</w:t>
      </w:r>
      <w:r w:rsidR="00F36FCB" w:rsidRPr="00AF48BD">
        <w:rPr>
          <w:rFonts w:ascii="Times New Roman" w:hAnsi="Times New Roman" w:cs="Times New Roman"/>
          <w:sz w:val="28"/>
          <w:szCs w:val="28"/>
        </w:rPr>
        <w:t>.</w:t>
      </w:r>
      <w:r w:rsidR="00120A70" w:rsidRPr="00AF48BD">
        <w:rPr>
          <w:rFonts w:ascii="Times New Roman" w:hAnsi="Times New Roman" w:cs="Times New Roman"/>
          <w:sz w:val="28"/>
          <w:szCs w:val="28"/>
        </w:rPr>
        <w:t xml:space="preserve"> до 621 тыс. чел.)</w:t>
      </w:r>
      <w:r w:rsidR="003656C7" w:rsidRPr="00AF48BD">
        <w:rPr>
          <w:rFonts w:ascii="Times New Roman" w:hAnsi="Times New Roman" w:cs="Times New Roman"/>
          <w:sz w:val="28"/>
          <w:szCs w:val="28"/>
        </w:rPr>
        <w:t>.</w:t>
      </w:r>
      <w:r w:rsidR="00F36FCB" w:rsidRPr="00AF48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4586D" w:rsidRPr="00AF48BD" w:rsidRDefault="00120A7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Федеральным бюджетн</w:t>
      </w:r>
      <w:r w:rsidR="0060050D" w:rsidRPr="00AF48BD">
        <w:rPr>
          <w:rFonts w:ascii="Times New Roman" w:hAnsi="Times New Roman" w:cs="Times New Roman"/>
          <w:sz w:val="28"/>
          <w:szCs w:val="28"/>
        </w:rPr>
        <w:t xml:space="preserve">ым учреждением здравоохранения </w:t>
      </w:r>
      <w:r w:rsidR="00D84999" w:rsidRPr="00AF48BD">
        <w:rPr>
          <w:rFonts w:ascii="Times New Roman" w:hAnsi="Times New Roman" w:cs="Times New Roman"/>
          <w:sz w:val="28"/>
          <w:szCs w:val="28"/>
        </w:rPr>
        <w:t>"</w:t>
      </w:r>
      <w:r w:rsidRPr="00AF48BD">
        <w:rPr>
          <w:rFonts w:ascii="Times New Roman" w:hAnsi="Times New Roman" w:cs="Times New Roman"/>
          <w:sz w:val="28"/>
          <w:szCs w:val="28"/>
        </w:rPr>
        <w:t>Центр гигиены и эпидемиологии в Республике Саха (Якутия)</w:t>
      </w:r>
      <w:r w:rsidR="00D84999" w:rsidRPr="00AF48BD">
        <w:rPr>
          <w:rFonts w:ascii="Times New Roman" w:hAnsi="Times New Roman" w:cs="Times New Roman"/>
          <w:sz w:val="28"/>
          <w:szCs w:val="28"/>
        </w:rPr>
        <w:t>"</w:t>
      </w:r>
      <w:r w:rsidRPr="00AF48BD">
        <w:rPr>
          <w:rFonts w:ascii="Times New Roman" w:hAnsi="Times New Roman" w:cs="Times New Roman"/>
          <w:sz w:val="28"/>
          <w:szCs w:val="28"/>
        </w:rPr>
        <w:t xml:space="preserve"> ежедневно принимаются экстренные извещения по форме № 58-1 /у </w:t>
      </w:r>
      <w:r w:rsidR="00D84999" w:rsidRPr="00AF48BD">
        <w:rPr>
          <w:rFonts w:ascii="Times New Roman" w:hAnsi="Times New Roman" w:cs="Times New Roman"/>
          <w:sz w:val="28"/>
          <w:szCs w:val="28"/>
        </w:rPr>
        <w:t>"</w:t>
      </w:r>
      <w:r w:rsidRPr="00AF48BD">
        <w:rPr>
          <w:rFonts w:ascii="Times New Roman" w:hAnsi="Times New Roman" w:cs="Times New Roman"/>
          <w:sz w:val="28"/>
          <w:szCs w:val="28"/>
        </w:rPr>
        <w:t xml:space="preserve">Экстренное извещение о случае острого </w:t>
      </w:r>
      <w:r w:rsidR="0060050D" w:rsidRPr="00AF48BD">
        <w:rPr>
          <w:rFonts w:ascii="Times New Roman" w:hAnsi="Times New Roman" w:cs="Times New Roman"/>
          <w:sz w:val="28"/>
          <w:szCs w:val="28"/>
        </w:rPr>
        <w:t>отравления химической этиологии</w:t>
      </w:r>
      <w:r w:rsidR="00D84999" w:rsidRPr="00AF48BD">
        <w:rPr>
          <w:rFonts w:ascii="Times New Roman" w:hAnsi="Times New Roman" w:cs="Times New Roman"/>
          <w:sz w:val="28"/>
          <w:szCs w:val="28"/>
        </w:rPr>
        <w:t>"</w:t>
      </w:r>
      <w:r w:rsidRPr="00AF48BD">
        <w:rPr>
          <w:rFonts w:ascii="Times New Roman" w:hAnsi="Times New Roman" w:cs="Times New Roman"/>
          <w:sz w:val="28"/>
          <w:szCs w:val="28"/>
        </w:rPr>
        <w:t xml:space="preserve">, поступающие из </w:t>
      </w:r>
      <w:proofErr w:type="spellStart"/>
      <w:r w:rsidRPr="00AF48BD">
        <w:rPr>
          <w:rFonts w:ascii="Times New Roman" w:hAnsi="Times New Roman" w:cs="Times New Roman"/>
          <w:sz w:val="28"/>
          <w:szCs w:val="28"/>
        </w:rPr>
        <w:t>лечебно</w:t>
      </w:r>
      <w:proofErr w:type="spellEnd"/>
      <w:r w:rsidRPr="00AF48BD">
        <w:rPr>
          <w:rFonts w:ascii="Times New Roman" w:hAnsi="Times New Roman" w:cs="Times New Roman"/>
          <w:sz w:val="28"/>
          <w:szCs w:val="28"/>
        </w:rPr>
        <w:t xml:space="preserve"> -</w:t>
      </w:r>
      <w:r w:rsidR="0060050D" w:rsidRPr="00AF48BD">
        <w:rPr>
          <w:rFonts w:ascii="Times New Roman" w:hAnsi="Times New Roman" w:cs="Times New Roman"/>
          <w:sz w:val="28"/>
          <w:szCs w:val="28"/>
        </w:rPr>
        <w:t xml:space="preserve"> профилактических учреждений </w:t>
      </w:r>
      <w:proofErr w:type="spellStart"/>
      <w:r w:rsidR="0060050D" w:rsidRPr="00AF48BD">
        <w:rPr>
          <w:rFonts w:ascii="Times New Roman" w:hAnsi="Times New Roman" w:cs="Times New Roman"/>
          <w:sz w:val="28"/>
          <w:szCs w:val="28"/>
        </w:rPr>
        <w:t>г.</w:t>
      </w:r>
      <w:r w:rsidRPr="00AF48BD">
        <w:rPr>
          <w:rFonts w:ascii="Times New Roman" w:hAnsi="Times New Roman" w:cs="Times New Roman"/>
          <w:sz w:val="28"/>
          <w:szCs w:val="28"/>
        </w:rPr>
        <w:t>Якутск</w:t>
      </w:r>
      <w:proofErr w:type="spellEnd"/>
      <w:r w:rsidRPr="00AF48BD">
        <w:rPr>
          <w:rFonts w:ascii="Times New Roman" w:hAnsi="Times New Roman" w:cs="Times New Roman"/>
          <w:sz w:val="28"/>
          <w:szCs w:val="28"/>
        </w:rPr>
        <w:t xml:space="preserve">, которые вносятся в Автоматизированную информационную систему "Социально - гигиенический мониторинг". Все сведения об отравлениях химической этиологии (спиртосодержащая продукция, наркотические вещества и т.д.) в виде формы №12-15 "Сведения о результатах токсикологического </w:t>
      </w:r>
      <w:r w:rsidRPr="00AF48BD">
        <w:rPr>
          <w:rFonts w:ascii="Times New Roman" w:hAnsi="Times New Roman" w:cs="Times New Roman"/>
          <w:sz w:val="28"/>
          <w:szCs w:val="28"/>
        </w:rPr>
        <w:lastRenderedPageBreak/>
        <w:t>мониторинга" ежеквартально собираются с районных подразделений Центра гигиены и эпидемиологии, формируется свод данных по республике в целом и направляются в Федеральную службу по надзору в сфере защиты прав потребителей и благополучия населения для формирования базы данных СГМ.</w:t>
      </w:r>
    </w:p>
    <w:p w:rsidR="0054586D" w:rsidRPr="00AF48BD" w:rsidRDefault="0054586D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11C2" w:rsidRPr="00AF48BD" w:rsidRDefault="00DE11C2" w:rsidP="004E303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Таблица № 4. Острые отравления алкогольной и спиртосодержащей продукцией, зарегистрированные по форме №58-1 /у "Экстренное извещение о случае острого отравления химической этиологии"</w:t>
      </w:r>
    </w:p>
    <w:tbl>
      <w:tblPr>
        <w:tblStyle w:val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1869"/>
        <w:gridCol w:w="1870"/>
        <w:gridCol w:w="1870"/>
        <w:gridCol w:w="1758"/>
      </w:tblGrid>
      <w:tr w:rsidR="00DE11C2" w:rsidRPr="00AF48BD" w:rsidTr="00B013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2017 год</w:t>
            </w:r>
          </w:p>
        </w:tc>
      </w:tr>
      <w:tr w:rsidR="00DE11C2" w:rsidRPr="00AF48BD" w:rsidTr="00B01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left w:val="none" w:sz="0" w:space="0" w:color="auto"/>
              <w:right w:val="none" w:sz="0" w:space="0" w:color="auto"/>
            </w:tcBorders>
          </w:tcPr>
          <w:p w:rsidR="00DE11C2" w:rsidRPr="00AF48BD" w:rsidRDefault="00292D25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Всего</w:t>
            </w:r>
            <w:r w:rsidR="00DE11C2"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отравлений алкоголем и спиртосодержащей продукцией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870" w:type="dxa"/>
            <w:tcBorders>
              <w:left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8" w:type="dxa"/>
            <w:tcBorders>
              <w:left w:val="none" w:sz="0" w:space="0" w:color="auto"/>
              <w:right w:val="none" w:sz="0" w:space="0" w:color="auto"/>
            </w:tcBorders>
          </w:tcPr>
          <w:p w:rsidR="00DE11C2" w:rsidRPr="00AF48BD" w:rsidRDefault="00915251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87</w:t>
            </w:r>
          </w:p>
        </w:tc>
      </w:tr>
      <w:tr w:rsidR="00DE11C2" w:rsidRPr="00AF48BD" w:rsidTr="00B01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:rsidR="00DE11C2" w:rsidRPr="00AF48BD" w:rsidRDefault="00DE11C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Из них летальные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70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8" w:type="dxa"/>
          </w:tcPr>
          <w:p w:rsidR="00DE11C2" w:rsidRPr="00AF48BD" w:rsidRDefault="00915251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32</w:t>
            </w:r>
          </w:p>
        </w:tc>
      </w:tr>
      <w:tr w:rsidR="00DE11C2" w:rsidRPr="00AF48BD" w:rsidTr="00B01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left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Детское население от 0-14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870" w:type="dxa"/>
            <w:tcBorders>
              <w:left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8" w:type="dxa"/>
            <w:tcBorders>
              <w:left w:val="none" w:sz="0" w:space="0" w:color="auto"/>
              <w:right w:val="none" w:sz="0" w:space="0" w:color="auto"/>
            </w:tcBorders>
          </w:tcPr>
          <w:p w:rsidR="00DE11C2" w:rsidRPr="00AF48BD" w:rsidRDefault="00915251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19</w:t>
            </w:r>
          </w:p>
        </w:tc>
      </w:tr>
      <w:tr w:rsidR="00DE11C2" w:rsidRPr="00AF48BD" w:rsidTr="00B0132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</w:tcPr>
          <w:p w:rsidR="00DE11C2" w:rsidRPr="00AF48BD" w:rsidRDefault="00DE11C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Из них летальные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70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8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11C2" w:rsidRPr="00AF48BD" w:rsidTr="00B013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left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Подростковое население от 15-17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0" w:type="dxa"/>
            <w:tcBorders>
              <w:left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8" w:type="dxa"/>
            <w:tcBorders>
              <w:left w:val="none" w:sz="0" w:space="0" w:color="auto"/>
              <w:right w:val="none" w:sz="0" w:space="0" w:color="auto"/>
            </w:tcBorders>
          </w:tcPr>
          <w:p w:rsidR="00DE11C2" w:rsidRPr="00AF48BD" w:rsidRDefault="00915251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E11C2" w:rsidRPr="00AF48BD" w:rsidTr="00B013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Из них летальные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7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7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DE11C2" w:rsidRPr="00AF48BD" w:rsidRDefault="00DE11C2" w:rsidP="004E303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86D" w:rsidRPr="00AF48BD" w:rsidRDefault="00DE11C2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За 2017 г. </w:t>
      </w:r>
      <w:r w:rsidR="00915251" w:rsidRPr="00AF48BD">
        <w:rPr>
          <w:rFonts w:ascii="Times New Roman" w:hAnsi="Times New Roman" w:cs="Times New Roman"/>
          <w:sz w:val="28"/>
          <w:szCs w:val="28"/>
        </w:rPr>
        <w:t xml:space="preserve">в Республике Саха (Якутия) </w:t>
      </w:r>
      <w:r w:rsidRPr="00AF48BD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915251" w:rsidRPr="00AF48BD">
        <w:rPr>
          <w:rFonts w:ascii="Times New Roman" w:hAnsi="Times New Roman" w:cs="Times New Roman"/>
          <w:sz w:val="28"/>
          <w:szCs w:val="28"/>
        </w:rPr>
        <w:t>87</w:t>
      </w:r>
      <w:r w:rsidR="00D84999" w:rsidRPr="00AF48BD">
        <w:rPr>
          <w:rFonts w:ascii="Times New Roman" w:hAnsi="Times New Roman" w:cs="Times New Roman"/>
          <w:sz w:val="28"/>
          <w:szCs w:val="28"/>
        </w:rPr>
        <w:t xml:space="preserve"> случаев</w:t>
      </w:r>
      <w:r w:rsidRPr="00AF48BD">
        <w:rPr>
          <w:rFonts w:ascii="Times New Roman" w:hAnsi="Times New Roman" w:cs="Times New Roman"/>
          <w:sz w:val="28"/>
          <w:szCs w:val="28"/>
        </w:rPr>
        <w:t xml:space="preserve"> отравлений спиртосодержащими жидкостями, что выше предыдущего года на </w:t>
      </w:r>
      <w:r w:rsidR="00915251" w:rsidRPr="00AF48BD">
        <w:rPr>
          <w:rFonts w:ascii="Times New Roman" w:hAnsi="Times New Roman" w:cs="Times New Roman"/>
          <w:sz w:val="28"/>
          <w:szCs w:val="28"/>
        </w:rPr>
        <w:t>целых 36</w:t>
      </w:r>
      <w:r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="00915251" w:rsidRPr="00AF48BD">
        <w:rPr>
          <w:rFonts w:ascii="Times New Roman" w:hAnsi="Times New Roman" w:cs="Times New Roman"/>
          <w:sz w:val="28"/>
          <w:szCs w:val="28"/>
        </w:rPr>
        <w:t xml:space="preserve">случаев, т.е. превышение </w:t>
      </w:r>
      <w:r w:rsidR="00915251" w:rsidRPr="00AF48BD">
        <w:rPr>
          <w:rFonts w:ascii="Times New Roman" w:hAnsi="Times New Roman" w:cs="Times New Roman"/>
          <w:b/>
          <w:sz w:val="28"/>
          <w:szCs w:val="28"/>
        </w:rPr>
        <w:t>на 41,4 %</w:t>
      </w:r>
      <w:r w:rsidRPr="00AF48BD">
        <w:rPr>
          <w:rFonts w:ascii="Times New Roman" w:hAnsi="Times New Roman" w:cs="Times New Roman"/>
          <w:b/>
          <w:sz w:val="28"/>
          <w:szCs w:val="28"/>
        </w:rPr>
        <w:t>.</w:t>
      </w:r>
      <w:r w:rsidRPr="00AF48BD">
        <w:rPr>
          <w:rFonts w:ascii="Times New Roman" w:hAnsi="Times New Roman" w:cs="Times New Roman"/>
          <w:sz w:val="28"/>
          <w:szCs w:val="28"/>
        </w:rPr>
        <w:t xml:space="preserve"> Из них с летальным исходом – </w:t>
      </w:r>
      <w:r w:rsidR="00915251" w:rsidRPr="00AF48BD">
        <w:rPr>
          <w:rFonts w:ascii="Times New Roman" w:hAnsi="Times New Roman" w:cs="Times New Roman"/>
          <w:sz w:val="28"/>
          <w:szCs w:val="28"/>
        </w:rPr>
        <w:t>32</w:t>
      </w:r>
      <w:r w:rsidRPr="00AF48BD">
        <w:rPr>
          <w:rFonts w:ascii="Times New Roman" w:hAnsi="Times New Roman" w:cs="Times New Roman"/>
          <w:sz w:val="28"/>
          <w:szCs w:val="28"/>
        </w:rPr>
        <w:t xml:space="preserve"> (</w:t>
      </w:r>
      <w:r w:rsidR="00915251" w:rsidRPr="00AF48BD">
        <w:rPr>
          <w:rFonts w:ascii="Times New Roman" w:hAnsi="Times New Roman" w:cs="Times New Roman"/>
          <w:sz w:val="28"/>
          <w:szCs w:val="28"/>
        </w:rPr>
        <w:t xml:space="preserve">37 </w:t>
      </w:r>
      <w:r w:rsidRPr="00AF48BD">
        <w:rPr>
          <w:rFonts w:ascii="Times New Roman" w:hAnsi="Times New Roman" w:cs="Times New Roman"/>
          <w:sz w:val="28"/>
          <w:szCs w:val="28"/>
        </w:rPr>
        <w:t>% от всего числа алкогольных отравлений</w:t>
      </w:r>
      <w:r w:rsidR="003656C7" w:rsidRPr="00AF48BD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Pr="00AF48BD">
        <w:rPr>
          <w:rFonts w:ascii="Times New Roman" w:hAnsi="Times New Roman" w:cs="Times New Roman"/>
          <w:sz w:val="28"/>
          <w:szCs w:val="28"/>
        </w:rPr>
        <w:t>). Среди детского населения (от 0 до 14 лет) зарегистрировано случаев</w:t>
      </w:r>
      <w:r w:rsidR="00D84999"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Pr="00AF48BD">
        <w:rPr>
          <w:rFonts w:ascii="Times New Roman" w:hAnsi="Times New Roman" w:cs="Times New Roman"/>
          <w:sz w:val="28"/>
          <w:szCs w:val="28"/>
        </w:rPr>
        <w:t>- 1</w:t>
      </w:r>
      <w:r w:rsidR="00915251" w:rsidRPr="00AF48BD">
        <w:rPr>
          <w:rFonts w:ascii="Times New Roman" w:hAnsi="Times New Roman" w:cs="Times New Roman"/>
          <w:sz w:val="28"/>
          <w:szCs w:val="28"/>
        </w:rPr>
        <w:t>9</w:t>
      </w:r>
      <w:r w:rsidRPr="00AF48BD">
        <w:rPr>
          <w:rFonts w:ascii="Times New Roman" w:hAnsi="Times New Roman" w:cs="Times New Roman"/>
          <w:sz w:val="28"/>
          <w:szCs w:val="28"/>
        </w:rPr>
        <w:t xml:space="preserve"> (</w:t>
      </w:r>
      <w:r w:rsidR="00915251" w:rsidRPr="00AF48BD">
        <w:rPr>
          <w:rFonts w:ascii="Times New Roman" w:hAnsi="Times New Roman" w:cs="Times New Roman"/>
          <w:sz w:val="28"/>
          <w:szCs w:val="28"/>
        </w:rPr>
        <w:t>22</w:t>
      </w:r>
      <w:r w:rsidRPr="00AF48BD">
        <w:rPr>
          <w:rFonts w:ascii="Times New Roman" w:hAnsi="Times New Roman" w:cs="Times New Roman"/>
          <w:sz w:val="28"/>
          <w:szCs w:val="28"/>
        </w:rPr>
        <w:t>% от всего числа алкогольных отравлений</w:t>
      </w:r>
      <w:r w:rsidR="003656C7" w:rsidRPr="00AF48BD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  <w:r w:rsidRPr="00AF48BD">
        <w:rPr>
          <w:rFonts w:ascii="Times New Roman" w:hAnsi="Times New Roman" w:cs="Times New Roman"/>
          <w:sz w:val="28"/>
          <w:szCs w:val="28"/>
        </w:rPr>
        <w:t xml:space="preserve">), с летальным исходом – 0. Среди подросткового населения – </w:t>
      </w:r>
      <w:r w:rsidR="00915251" w:rsidRPr="00AF48BD">
        <w:rPr>
          <w:rFonts w:ascii="Times New Roman" w:hAnsi="Times New Roman" w:cs="Times New Roman"/>
          <w:sz w:val="28"/>
          <w:szCs w:val="28"/>
        </w:rPr>
        <w:t>7</w:t>
      </w:r>
      <w:r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="00D84999" w:rsidRPr="00AF48BD">
        <w:rPr>
          <w:rFonts w:ascii="Times New Roman" w:hAnsi="Times New Roman" w:cs="Times New Roman"/>
          <w:sz w:val="28"/>
          <w:szCs w:val="28"/>
        </w:rPr>
        <w:t xml:space="preserve">случаев </w:t>
      </w:r>
      <w:r w:rsidRPr="00AF48BD">
        <w:rPr>
          <w:rFonts w:ascii="Times New Roman" w:hAnsi="Times New Roman" w:cs="Times New Roman"/>
          <w:sz w:val="28"/>
          <w:szCs w:val="28"/>
        </w:rPr>
        <w:t>(</w:t>
      </w:r>
      <w:r w:rsidR="00915251" w:rsidRPr="00AF48BD">
        <w:rPr>
          <w:rFonts w:ascii="Times New Roman" w:hAnsi="Times New Roman" w:cs="Times New Roman"/>
          <w:sz w:val="28"/>
          <w:szCs w:val="28"/>
        </w:rPr>
        <w:t xml:space="preserve">8 </w:t>
      </w:r>
      <w:r w:rsidRPr="00AF48BD">
        <w:rPr>
          <w:rFonts w:ascii="Times New Roman" w:hAnsi="Times New Roman" w:cs="Times New Roman"/>
          <w:sz w:val="28"/>
          <w:szCs w:val="28"/>
        </w:rPr>
        <w:t>% от всего числа алкогольных отравлений), с летальным исходом – 0 (таблица № 4).</w:t>
      </w:r>
    </w:p>
    <w:p w:rsidR="00DE11C2" w:rsidRPr="00AF48BD" w:rsidRDefault="00C91F15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lastRenderedPageBreak/>
        <w:t>Среди взрослого населения наблюдается тенденция к увеличению количества отравле</w:t>
      </w:r>
      <w:r w:rsidR="00D84999" w:rsidRPr="00AF48BD">
        <w:rPr>
          <w:rFonts w:ascii="Times New Roman" w:hAnsi="Times New Roman" w:cs="Times New Roman"/>
          <w:sz w:val="28"/>
          <w:szCs w:val="28"/>
        </w:rPr>
        <w:t xml:space="preserve">ний спиртосодержащей продукцией, что отчасти можно объяснить </w:t>
      </w:r>
      <w:r w:rsidR="00315652" w:rsidRPr="00AF48BD">
        <w:rPr>
          <w:rFonts w:ascii="Times New Roman" w:hAnsi="Times New Roman" w:cs="Times New Roman"/>
          <w:sz w:val="28"/>
          <w:szCs w:val="28"/>
        </w:rPr>
        <w:t xml:space="preserve">нестабильной экономической ситуацией в стране. Так же, в 2017 году </w:t>
      </w:r>
      <w:r w:rsidR="00D84999" w:rsidRPr="00AF48BD">
        <w:rPr>
          <w:rFonts w:ascii="Times New Roman" w:hAnsi="Times New Roman" w:cs="Times New Roman"/>
          <w:sz w:val="28"/>
          <w:szCs w:val="28"/>
        </w:rPr>
        <w:t>отмечается</w:t>
      </w:r>
      <w:r w:rsidR="00315652" w:rsidRPr="00AF48BD">
        <w:rPr>
          <w:rFonts w:ascii="Times New Roman" w:hAnsi="Times New Roman" w:cs="Times New Roman"/>
          <w:sz w:val="28"/>
          <w:szCs w:val="28"/>
        </w:rPr>
        <w:t xml:space="preserve"> рост отравле</w:t>
      </w:r>
      <w:r w:rsidR="00D84999" w:rsidRPr="00AF48BD">
        <w:rPr>
          <w:rFonts w:ascii="Times New Roman" w:hAnsi="Times New Roman" w:cs="Times New Roman"/>
          <w:sz w:val="28"/>
          <w:szCs w:val="28"/>
        </w:rPr>
        <w:t>ний наркотическими веществами, е</w:t>
      </w:r>
      <w:r w:rsidR="00315652" w:rsidRPr="00AF48BD">
        <w:rPr>
          <w:rFonts w:ascii="Times New Roman" w:hAnsi="Times New Roman" w:cs="Times New Roman"/>
          <w:sz w:val="28"/>
          <w:szCs w:val="28"/>
        </w:rPr>
        <w:t>сли в 2016 год</w:t>
      </w:r>
      <w:r w:rsidR="00D84999" w:rsidRPr="00AF48BD">
        <w:rPr>
          <w:rFonts w:ascii="Times New Roman" w:hAnsi="Times New Roman" w:cs="Times New Roman"/>
          <w:sz w:val="28"/>
          <w:szCs w:val="28"/>
        </w:rPr>
        <w:t>у число отравлений равнялось</w:t>
      </w:r>
      <w:r w:rsidR="00315652" w:rsidRPr="00AF48BD">
        <w:rPr>
          <w:rFonts w:ascii="Times New Roman" w:hAnsi="Times New Roman" w:cs="Times New Roman"/>
          <w:sz w:val="28"/>
          <w:szCs w:val="28"/>
        </w:rPr>
        <w:t xml:space="preserve"> четырем, то в 2017 году на три случая больше (таблица № 5).</w:t>
      </w:r>
    </w:p>
    <w:p w:rsidR="00B0132E" w:rsidRDefault="00B0132E" w:rsidP="004E303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E11C2" w:rsidRPr="00AF48BD" w:rsidRDefault="00DE11C2" w:rsidP="004E303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Таблица № 5. Острые отравления наркотическими веществами, зарегистрированные по форме №58-1 /у "Экстренное извещение о случае острого отравления химической этиологии"</w:t>
      </w:r>
    </w:p>
    <w:p w:rsidR="0054586D" w:rsidRPr="00AF48BD" w:rsidRDefault="0054586D" w:rsidP="004E303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3"/>
        <w:gridCol w:w="1907"/>
        <w:gridCol w:w="1907"/>
        <w:gridCol w:w="1907"/>
        <w:gridCol w:w="1797"/>
      </w:tblGrid>
      <w:tr w:rsidR="00DE11C2" w:rsidRPr="00AF48BD" w:rsidTr="00A321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DE11C2" w:rsidRPr="00AF48BD" w:rsidRDefault="00DE11C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2017</w:t>
            </w:r>
          </w:p>
        </w:tc>
      </w:tr>
      <w:tr w:rsidR="00DE11C2" w:rsidRPr="00AF48BD" w:rsidTr="00A3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DE11C2" w:rsidRPr="00AF48BD" w:rsidRDefault="00DE11C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Всего  отравлений</w:t>
            </w:r>
            <w:proofErr w:type="gramEnd"/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 xml:space="preserve"> наркотическими веществами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</w:tcPr>
          <w:p w:rsidR="00DE11C2" w:rsidRPr="00AF48BD" w:rsidRDefault="0089452D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DE11C2" w:rsidRPr="00AF48BD" w:rsidTr="00A32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DE11C2" w:rsidRPr="00AF48BD" w:rsidRDefault="00DE11C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Из них летальные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</w:tcPr>
          <w:p w:rsidR="00DE11C2" w:rsidRPr="00AF48BD" w:rsidRDefault="0089452D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DE11C2" w:rsidRPr="00AF48BD" w:rsidTr="00A3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DE11C2" w:rsidRPr="00AF48BD" w:rsidRDefault="00DE11C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Детское население от 0-14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</w:tcPr>
          <w:p w:rsidR="00DE11C2" w:rsidRPr="00AF48BD" w:rsidRDefault="0089452D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11C2" w:rsidRPr="00AF48BD" w:rsidTr="00A321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DE11C2" w:rsidRPr="00AF48BD" w:rsidRDefault="00DE11C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Из них летальные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</w:tcPr>
          <w:p w:rsidR="00DE11C2" w:rsidRPr="00AF48BD" w:rsidRDefault="0089452D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11C2" w:rsidRPr="00AF48BD" w:rsidTr="00A3219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</w:tcPr>
          <w:p w:rsidR="00DE11C2" w:rsidRPr="00AF48BD" w:rsidRDefault="00DE11C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Подростковое население от 15-17 лет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</w:tcPr>
          <w:p w:rsidR="00DE11C2" w:rsidRPr="00AF48BD" w:rsidRDefault="0089452D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  <w:tr w:rsidR="00DE11C2" w:rsidRPr="00AF48BD" w:rsidTr="00A3219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1" w:type="dxa"/>
            <w:tcBorders>
              <w:top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Из них летальные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  <w:tcBorders>
              <w:top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63" w:type="dxa"/>
            <w:tcBorders>
              <w:top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63" w:type="dxa"/>
            <w:tcBorders>
              <w:top w:val="none" w:sz="0" w:space="0" w:color="auto"/>
            </w:tcBorders>
          </w:tcPr>
          <w:p w:rsidR="00DE11C2" w:rsidRPr="00AF48BD" w:rsidRDefault="00DE11C2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847" w:type="dxa"/>
            <w:tcBorders>
              <w:top w:val="none" w:sz="0" w:space="0" w:color="auto"/>
            </w:tcBorders>
          </w:tcPr>
          <w:p w:rsidR="00DE11C2" w:rsidRPr="00AF48BD" w:rsidRDefault="0089452D" w:rsidP="004E303D">
            <w:pPr>
              <w:spacing w:line="360" w:lineRule="auto"/>
              <w:ind w:right="23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</w:pPr>
            <w:r w:rsidRPr="00AF48BD">
              <w:rPr>
                <w:rFonts w:ascii="Times New Roman" w:eastAsia="Times New Roman" w:hAnsi="Times New Roman" w:cs="Times New Roman"/>
                <w:b w:val="0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DE11C2" w:rsidRPr="00AF48BD" w:rsidRDefault="00DE11C2" w:rsidP="004E303D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4586D" w:rsidRPr="00AF48BD" w:rsidRDefault="00D84999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Из</w:t>
      </w:r>
      <w:r w:rsidR="0089452D" w:rsidRPr="00AF48BD">
        <w:rPr>
          <w:rFonts w:ascii="Times New Roman" w:hAnsi="Times New Roman" w:cs="Times New Roman"/>
          <w:sz w:val="28"/>
          <w:szCs w:val="28"/>
        </w:rPr>
        <w:t xml:space="preserve"> 7 отравлений наркотичес</w:t>
      </w:r>
      <w:r w:rsidRPr="00AF48BD">
        <w:rPr>
          <w:rFonts w:ascii="Times New Roman" w:hAnsi="Times New Roman" w:cs="Times New Roman"/>
          <w:sz w:val="28"/>
          <w:szCs w:val="28"/>
        </w:rPr>
        <w:t>кими веществами за отчётный год</w:t>
      </w:r>
      <w:r w:rsidR="0089452D" w:rsidRPr="00AF48BD">
        <w:rPr>
          <w:rFonts w:ascii="Times New Roman" w:hAnsi="Times New Roman" w:cs="Times New Roman"/>
          <w:sz w:val="28"/>
          <w:szCs w:val="28"/>
        </w:rPr>
        <w:t>: 1 о</w:t>
      </w:r>
      <w:r w:rsidRPr="00AF48BD">
        <w:rPr>
          <w:rFonts w:ascii="Times New Roman" w:hAnsi="Times New Roman" w:cs="Times New Roman"/>
          <w:sz w:val="28"/>
          <w:szCs w:val="28"/>
        </w:rPr>
        <w:t>травление кокаином, 4 отравления</w:t>
      </w:r>
      <w:r w:rsidR="00460398" w:rsidRPr="00AF48BD">
        <w:rPr>
          <w:rFonts w:ascii="Times New Roman" w:hAnsi="Times New Roman" w:cs="Times New Roman"/>
          <w:sz w:val="28"/>
          <w:szCs w:val="28"/>
        </w:rPr>
        <w:t xml:space="preserve"> синтетическими наркотиками (</w:t>
      </w:r>
      <w:r w:rsidR="0089452D" w:rsidRPr="00AF48BD">
        <w:rPr>
          <w:rFonts w:ascii="Times New Roman" w:hAnsi="Times New Roman" w:cs="Times New Roman"/>
          <w:sz w:val="28"/>
          <w:szCs w:val="28"/>
        </w:rPr>
        <w:t>2 из которых летальные</w:t>
      </w:r>
      <w:r w:rsidR="00460398" w:rsidRPr="00AF48BD">
        <w:rPr>
          <w:rFonts w:ascii="Times New Roman" w:hAnsi="Times New Roman" w:cs="Times New Roman"/>
          <w:sz w:val="28"/>
          <w:szCs w:val="28"/>
        </w:rPr>
        <w:t>)</w:t>
      </w:r>
      <w:r w:rsidR="0089452D" w:rsidRPr="00AF48BD">
        <w:rPr>
          <w:rFonts w:ascii="Times New Roman" w:hAnsi="Times New Roman" w:cs="Times New Roman"/>
          <w:sz w:val="28"/>
          <w:szCs w:val="28"/>
        </w:rPr>
        <w:t xml:space="preserve">, 1 отравление неуточненными наркотиками и 1 отравление неуточненными </w:t>
      </w:r>
      <w:proofErr w:type="spellStart"/>
      <w:r w:rsidR="0089452D" w:rsidRPr="00AF48BD">
        <w:rPr>
          <w:rFonts w:ascii="Times New Roman" w:hAnsi="Times New Roman" w:cs="Times New Roman"/>
          <w:sz w:val="28"/>
          <w:szCs w:val="28"/>
        </w:rPr>
        <w:t>психодислептиками</w:t>
      </w:r>
      <w:proofErr w:type="spellEnd"/>
      <w:r w:rsidR="0089452D" w:rsidRPr="00AF4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Воспитательная работа </w:t>
      </w:r>
      <w:r w:rsidR="00B44477" w:rsidRPr="00AF48BD">
        <w:rPr>
          <w:rFonts w:ascii="Times New Roman" w:hAnsi="Times New Roman" w:cs="Times New Roman"/>
          <w:sz w:val="28"/>
          <w:szCs w:val="28"/>
        </w:rPr>
        <w:t>по профилактике алкоголизма и наркомании должна проводиться с детства. И связано это с тем, что факторы риска наркомании и алкоголизма начинают формироваться уже со школьн</w:t>
      </w:r>
      <w:r w:rsidR="00460398" w:rsidRPr="00AF48BD">
        <w:rPr>
          <w:rFonts w:ascii="Times New Roman" w:hAnsi="Times New Roman" w:cs="Times New Roman"/>
          <w:sz w:val="28"/>
          <w:szCs w:val="28"/>
        </w:rPr>
        <w:t>ой</w:t>
      </w:r>
      <w:r w:rsidR="00B44477" w:rsidRPr="00AF48BD">
        <w:rPr>
          <w:rFonts w:ascii="Times New Roman" w:hAnsi="Times New Roman" w:cs="Times New Roman"/>
          <w:sz w:val="28"/>
          <w:szCs w:val="28"/>
        </w:rPr>
        <w:t xml:space="preserve"> скам</w:t>
      </w:r>
      <w:r w:rsidR="00460398" w:rsidRPr="00AF48BD">
        <w:rPr>
          <w:rFonts w:ascii="Times New Roman" w:hAnsi="Times New Roman" w:cs="Times New Roman"/>
          <w:sz w:val="28"/>
          <w:szCs w:val="28"/>
        </w:rPr>
        <w:t>ьи</w:t>
      </w:r>
      <w:r w:rsidR="00B44477" w:rsidRPr="00AF48B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4477" w:rsidRPr="00AF48BD" w:rsidRDefault="00B4447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Например, факторами риска употребления психоактивных веществ могут быть:</w:t>
      </w:r>
    </w:p>
    <w:p w:rsidR="00B44477" w:rsidRPr="00AF48BD" w:rsidRDefault="00B44477" w:rsidP="004E303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проблемы физического и психического здоровья;</w:t>
      </w:r>
    </w:p>
    <w:p w:rsidR="00B44477" w:rsidRPr="00AF48BD" w:rsidRDefault="00B44477" w:rsidP="004E303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рождение и воспитание в семье больных алкоголизмом, наркоманией;</w:t>
      </w:r>
    </w:p>
    <w:p w:rsidR="00B44477" w:rsidRPr="00AF48BD" w:rsidRDefault="00460398" w:rsidP="004E303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- </w:t>
      </w:r>
      <w:r w:rsidR="00B44477" w:rsidRPr="00AF48BD">
        <w:rPr>
          <w:rFonts w:ascii="Times New Roman" w:hAnsi="Times New Roman" w:cs="Times New Roman"/>
          <w:sz w:val="28"/>
          <w:szCs w:val="28"/>
        </w:rPr>
        <w:t>регулярное общение со сверстни</w:t>
      </w:r>
      <w:r w:rsidRPr="00AF48BD">
        <w:rPr>
          <w:rFonts w:ascii="Times New Roman" w:hAnsi="Times New Roman" w:cs="Times New Roman"/>
          <w:sz w:val="28"/>
          <w:szCs w:val="28"/>
        </w:rPr>
        <w:t xml:space="preserve">ками, употребляющими наркотики, </w:t>
      </w:r>
      <w:r w:rsidR="00B44477" w:rsidRPr="00AF48BD">
        <w:rPr>
          <w:rFonts w:ascii="Times New Roman" w:hAnsi="Times New Roman" w:cs="Times New Roman"/>
          <w:sz w:val="28"/>
          <w:szCs w:val="28"/>
        </w:rPr>
        <w:t>отсутствие устойчивости к давлению сверстников;</w:t>
      </w:r>
    </w:p>
    <w:p w:rsidR="00B44477" w:rsidRPr="00AF48BD" w:rsidRDefault="00B4447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личностные особенности (неуверенность в себе, заниженная самооценка, колебания настроения, невысокий интеллект, неприятие с</w:t>
      </w:r>
      <w:r w:rsidR="00460398" w:rsidRPr="00AF48BD">
        <w:rPr>
          <w:rFonts w:ascii="Times New Roman" w:hAnsi="Times New Roman" w:cs="Times New Roman"/>
          <w:sz w:val="28"/>
          <w:szCs w:val="28"/>
        </w:rPr>
        <w:t>оциальных норм, ценностей и т.п</w:t>
      </w:r>
      <w:r w:rsidRPr="00AF48BD">
        <w:rPr>
          <w:rFonts w:ascii="Times New Roman" w:hAnsi="Times New Roman" w:cs="Times New Roman"/>
          <w:sz w:val="28"/>
          <w:szCs w:val="28"/>
        </w:rPr>
        <w:t>.);</w:t>
      </w:r>
    </w:p>
    <w:p w:rsidR="00B44477" w:rsidRPr="00AF48BD" w:rsidRDefault="00B4447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ранняя сексуальная активность, подростковая беременность;</w:t>
      </w:r>
    </w:p>
    <w:p w:rsidR="00B44477" w:rsidRPr="00AF48BD" w:rsidRDefault="00B4447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высокий уровень семейного стресса, семейная нестабильность, низкий уровень дохода в семье;</w:t>
      </w:r>
    </w:p>
    <w:p w:rsidR="00B44477" w:rsidRPr="00AF48BD" w:rsidRDefault="00B4447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неспособность освоить школьную программу, прогулы в школе;</w:t>
      </w:r>
    </w:p>
    <w:p w:rsidR="00B44477" w:rsidRPr="00AF48BD" w:rsidRDefault="00B4447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- проблемы межличностного общения в семье, школе, со сверстниками. </w:t>
      </w:r>
    </w:p>
    <w:p w:rsidR="00B44477" w:rsidRPr="00AF48BD" w:rsidRDefault="00B4447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Из выше представленных данных, можно сделать вывод, что для профилактики алкоголизма </w:t>
      </w:r>
      <w:r w:rsidR="00300580" w:rsidRPr="00AF48BD">
        <w:rPr>
          <w:rFonts w:ascii="Times New Roman" w:hAnsi="Times New Roman" w:cs="Times New Roman"/>
          <w:sz w:val="28"/>
          <w:szCs w:val="28"/>
        </w:rPr>
        <w:t xml:space="preserve">и наркомании </w:t>
      </w:r>
      <w:r w:rsidR="00A00057" w:rsidRPr="00AF48BD">
        <w:rPr>
          <w:rFonts w:ascii="Times New Roman" w:hAnsi="Times New Roman" w:cs="Times New Roman"/>
          <w:sz w:val="28"/>
          <w:szCs w:val="28"/>
        </w:rPr>
        <w:t xml:space="preserve">необходим обширный комплексный подход - </w:t>
      </w:r>
      <w:r w:rsidR="00300580" w:rsidRPr="00AF48BD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A00057" w:rsidRPr="00AF48BD">
        <w:rPr>
          <w:rFonts w:ascii="Times New Roman" w:hAnsi="Times New Roman" w:cs="Times New Roman"/>
          <w:sz w:val="28"/>
          <w:szCs w:val="28"/>
        </w:rPr>
        <w:t>в сфере</w:t>
      </w:r>
      <w:r w:rsidR="00300580" w:rsidRPr="00AF48BD">
        <w:rPr>
          <w:rFonts w:ascii="Times New Roman" w:hAnsi="Times New Roman" w:cs="Times New Roman"/>
          <w:sz w:val="28"/>
          <w:szCs w:val="28"/>
        </w:rPr>
        <w:t xml:space="preserve"> </w:t>
      </w:r>
      <w:r w:rsidR="00A00057" w:rsidRPr="00AF48BD">
        <w:rPr>
          <w:rFonts w:ascii="Times New Roman" w:hAnsi="Times New Roman" w:cs="Times New Roman"/>
          <w:sz w:val="28"/>
          <w:szCs w:val="28"/>
        </w:rPr>
        <w:t xml:space="preserve">здравоохранения, </w:t>
      </w:r>
      <w:r w:rsidR="00300580" w:rsidRPr="00AF48BD">
        <w:rPr>
          <w:rFonts w:ascii="Times New Roman" w:hAnsi="Times New Roman" w:cs="Times New Roman"/>
          <w:sz w:val="28"/>
          <w:szCs w:val="28"/>
        </w:rPr>
        <w:t>образования</w:t>
      </w:r>
      <w:r w:rsidR="00A00057" w:rsidRPr="00AF48BD">
        <w:rPr>
          <w:rFonts w:ascii="Times New Roman" w:hAnsi="Times New Roman" w:cs="Times New Roman"/>
          <w:sz w:val="28"/>
          <w:szCs w:val="28"/>
        </w:rPr>
        <w:t xml:space="preserve"> и экономики.</w:t>
      </w:r>
      <w:r w:rsidR="00300580" w:rsidRPr="00AF48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0580" w:rsidRPr="00AF48BD" w:rsidRDefault="00A0005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Протективными факторами, уберегающими от</w:t>
      </w:r>
      <w:r w:rsidR="00300580" w:rsidRPr="00AF48BD">
        <w:rPr>
          <w:rFonts w:ascii="Times New Roman" w:hAnsi="Times New Roman" w:cs="Times New Roman"/>
          <w:sz w:val="28"/>
          <w:szCs w:val="28"/>
        </w:rPr>
        <w:t xml:space="preserve"> риска употребления психоактивных </w:t>
      </w:r>
      <w:r w:rsidRPr="00AF48BD">
        <w:rPr>
          <w:rFonts w:ascii="Times New Roman" w:hAnsi="Times New Roman" w:cs="Times New Roman"/>
          <w:sz w:val="28"/>
          <w:szCs w:val="28"/>
        </w:rPr>
        <w:t>веществ,</w:t>
      </w:r>
      <w:r w:rsidR="00300580" w:rsidRPr="00AF48BD">
        <w:rPr>
          <w:rFonts w:ascii="Times New Roman" w:hAnsi="Times New Roman" w:cs="Times New Roman"/>
          <w:sz w:val="28"/>
          <w:szCs w:val="28"/>
        </w:rPr>
        <w:t xml:space="preserve"> могут быть:</w:t>
      </w:r>
    </w:p>
    <w:p w:rsidR="00300580" w:rsidRPr="00AF48BD" w:rsidRDefault="0030058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семейная стабильность и сплоченность, адекватное воспитание и теплые, близкие отношения с членами семьи;</w:t>
      </w:r>
    </w:p>
    <w:p w:rsidR="00300580" w:rsidRPr="00AF48BD" w:rsidRDefault="0030058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средний и высокий уровень дохода в семье, адекватная обеспеченность жильем;</w:t>
      </w:r>
    </w:p>
    <w:p w:rsidR="00300580" w:rsidRPr="00AF48BD" w:rsidRDefault="0030058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высокое качество медицинской помощи;</w:t>
      </w:r>
    </w:p>
    <w:p w:rsidR="00300580" w:rsidRPr="00AF48BD" w:rsidRDefault="0030058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низкий уровень преступности в регионе;</w:t>
      </w:r>
    </w:p>
    <w:p w:rsidR="00300580" w:rsidRPr="00AF48BD" w:rsidRDefault="0030058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доступность служб социальной помощи;</w:t>
      </w:r>
    </w:p>
    <w:p w:rsidR="00300580" w:rsidRPr="00AF48BD" w:rsidRDefault="0030058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lastRenderedPageBreak/>
        <w:t>- высокий уровень интеллекта и устойчивости к стрессу, физическое и психическое благополучие;</w:t>
      </w:r>
    </w:p>
    <w:p w:rsidR="00300580" w:rsidRPr="00AF48BD" w:rsidRDefault="00300580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- высокая самооценка, развитые навыки самостоятельного решения проблем, поиска и восприятия социальной поддержки, устойчивость к давлению</w:t>
      </w:r>
    </w:p>
    <w:p w:rsidR="00300580" w:rsidRPr="00AF48BD" w:rsidRDefault="00300580" w:rsidP="004E30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сверстников, умение контролировать свое поведение, что заклад</w:t>
      </w:r>
      <w:r w:rsidR="001D2A7B" w:rsidRPr="00AF48BD">
        <w:rPr>
          <w:rFonts w:ascii="Times New Roman" w:hAnsi="Times New Roman" w:cs="Times New Roman"/>
          <w:sz w:val="28"/>
          <w:szCs w:val="28"/>
        </w:rPr>
        <w:t>ывается у детей в школьные годы.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Приоритетными направлениями деятельности являются: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1.</w:t>
      </w:r>
      <w:r w:rsidRPr="00AF48BD">
        <w:rPr>
          <w:rFonts w:ascii="Times New Roman" w:hAnsi="Times New Roman" w:cs="Times New Roman"/>
          <w:sz w:val="28"/>
          <w:szCs w:val="28"/>
        </w:rPr>
        <w:tab/>
        <w:t>Усиление государственного контроля в области производства и оборота алкогольных напитков.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- Необходимо усилить контроль со стороны государства за производством и продажей этилового спирта из пищевого и непищевого сырья, алкогольных напитков и спиртосодержащих растворов.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- Внедрение системы более жестких мер экономической, административной, уголовной ответственности за нелегальное производство и реализацию спиртных напитков, их фальсификацию, за несоблюдение норм и правил производства и реализации алкогольной продукции, за самогоноварение с целью сбыта, а также за нарушение законодательных ограничений на рекламу алкоголя.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- Устранить с рынка наиболее токсичные разновидности алкогольных напитков: проведение медико-биологической экспертизы рецептур алкогольных напитков, выявление пищевых добавок и веществ, используемых в производстве ликероводочных изделий, которые усиливают токсическое действие этилового спирта.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2.</w:t>
      </w:r>
      <w:r w:rsidRPr="00AF48BD">
        <w:rPr>
          <w:rFonts w:ascii="Times New Roman" w:hAnsi="Times New Roman" w:cs="Times New Roman"/>
          <w:sz w:val="28"/>
          <w:szCs w:val="28"/>
        </w:rPr>
        <w:tab/>
        <w:t xml:space="preserve">Формирование атмосферы общественного осуждения пьянства. </w:t>
      </w:r>
    </w:p>
    <w:p w:rsidR="00B0132E" w:rsidRDefault="00FB7BE3" w:rsidP="00B013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В решении этой задачи внимание государства, органов культуры и образования, средств массовой информации должно быть сосредоточено в первую очередь на настойчивом культивировании тех человеческих ценностей, которые, при условии их реализации, могут способствовать развитию социально приемлемых, позитивных альтернатив алкогольному потреблению и утверждению здорового образа жизни. </w:t>
      </w:r>
    </w:p>
    <w:p w:rsidR="00FB7BE3" w:rsidRPr="00AF48BD" w:rsidRDefault="00FB7BE3" w:rsidP="00B0132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lastRenderedPageBreak/>
        <w:t xml:space="preserve">Должна быть определена четкая позиция общества и государства в отношении умеренного потребления алкогольных напитков, с активной ориентацией на абсолютную трезвость в отношении лиц с формирующейся и, особенно, с уже сформированной алкогольной зависимостью, женщин в период беременности и лактации, подростков и детей.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Нужно создавать систему раннего предупреждения злоупотребления алкоголем для детей и подростков с широким использованием в этих целях системы учреждений дошкольного и школьного воспитания, с организацией в них соответствующих психолого-педагогических служб, а также с привлечением к участию в этих программах творческих, спортивных, туристических и других организаций, работающих в области досуга детей и подростков.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Эффективность всех этих усилий в значительной мере будет определяться развитием и совершенствованием научного обеспечения, а также уровнем компетенции и профессионализма в вопросах профилактики и преодоления пьянства всех, кто призван этим заниматься.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3.</w:t>
      </w:r>
      <w:r w:rsidRPr="00AF48BD">
        <w:rPr>
          <w:rFonts w:ascii="Times New Roman" w:hAnsi="Times New Roman" w:cs="Times New Roman"/>
          <w:sz w:val="28"/>
          <w:szCs w:val="28"/>
        </w:rPr>
        <w:tab/>
        <w:t>Усиление социального контроля за лицами, чье поведение на почве злоупотребления спиртными напитками ведет к нарушениям норм морали и права.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4.</w:t>
      </w:r>
      <w:r w:rsidRPr="00AF48BD">
        <w:rPr>
          <w:rFonts w:ascii="Times New Roman" w:hAnsi="Times New Roman" w:cs="Times New Roman"/>
          <w:sz w:val="28"/>
          <w:szCs w:val="28"/>
        </w:rPr>
        <w:tab/>
        <w:t xml:space="preserve">Создание эффективной, материально обеспеченной системы наркологической помощи населению.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>Приоритет в медицинской наркологической помощи должен принадлежать максимально раннему выявлению лиц с алкогольными проблемами.</w:t>
      </w:r>
    </w:p>
    <w:p w:rsidR="00B0132E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t xml:space="preserve">Наркологическая помощь должна быть многоступенчатой, поливариантной, преемственной и дифференцированной, нацеленной как на первичную профилактику, так и на диагностику, неотложную помощь, лечение, вторичную профилактику (предупреждение и купирование рецидивов у больных алкоголизмом) и реабилитацию. Развитие реабилитационного звена наркологической службы способно существенно повысить эффективность ее работы и авторитет среди населения. </w:t>
      </w:r>
    </w:p>
    <w:p w:rsidR="00FB7BE3" w:rsidRPr="00AF48BD" w:rsidRDefault="00FB7BE3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8BD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Социально-медицинскую помощь несовершеннолетним, злоупотребляющих алкоголем и страдающих алкоголизмом, следует всемерно расширять и специализировать, осуществлять отдельно от аналогичной работы со взрослыми.    </w:t>
      </w:r>
    </w:p>
    <w:p w:rsidR="003656C7" w:rsidRPr="00AF48BD" w:rsidRDefault="003656C7" w:rsidP="004E303D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586D" w:rsidRPr="00AF48BD" w:rsidRDefault="0054586D" w:rsidP="00B0132E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86D" w:rsidRPr="00AF48BD" w:rsidRDefault="0054586D" w:rsidP="004E303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4586D" w:rsidRPr="00AF48BD" w:rsidSect="00B0132E">
      <w:headerReference w:type="default" r:id="rId8"/>
      <w:footerReference w:type="default" r:id="rId9"/>
      <w:pgSz w:w="11906" w:h="16838"/>
      <w:pgMar w:top="1134" w:right="851" w:bottom="851" w:left="1134" w:header="425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3A41" w:rsidRDefault="00F03A41" w:rsidP="00CF6FF4">
      <w:pPr>
        <w:spacing w:after="0" w:line="240" w:lineRule="auto"/>
      </w:pPr>
      <w:r>
        <w:separator/>
      </w:r>
    </w:p>
  </w:endnote>
  <w:endnote w:type="continuationSeparator" w:id="0">
    <w:p w:rsidR="00F03A41" w:rsidRDefault="00F03A41" w:rsidP="00CF6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2532191"/>
      <w:docPartObj>
        <w:docPartGallery w:val="Page Numbers (Bottom of Page)"/>
        <w:docPartUnique/>
      </w:docPartObj>
    </w:sdtPr>
    <w:sdtContent>
      <w:p w:rsidR="00F759C9" w:rsidRDefault="00F759C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2B65">
          <w:rPr>
            <w:noProof/>
          </w:rPr>
          <w:t>13</w:t>
        </w:r>
        <w:r>
          <w:fldChar w:fldCharType="end"/>
        </w:r>
      </w:p>
    </w:sdtContent>
  </w:sdt>
  <w:p w:rsidR="00F759C9" w:rsidRDefault="00F759C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3A41" w:rsidRDefault="00F03A41" w:rsidP="00CF6FF4">
      <w:pPr>
        <w:spacing w:after="0" w:line="240" w:lineRule="auto"/>
      </w:pPr>
      <w:r>
        <w:separator/>
      </w:r>
    </w:p>
  </w:footnote>
  <w:footnote w:type="continuationSeparator" w:id="0">
    <w:p w:rsidR="00F03A41" w:rsidRDefault="00F03A41" w:rsidP="00CF6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329" w:rsidRPr="008E1329" w:rsidRDefault="008E1329" w:rsidP="008E1329">
    <w:pPr>
      <w:spacing w:after="0"/>
      <w:jc w:val="center"/>
      <w:rPr>
        <w:rFonts w:ascii="Times New Roman" w:eastAsia="Times New Roman" w:hAnsi="Times New Roman" w:cs="Times New Roman"/>
        <w:b/>
        <w:sz w:val="16"/>
        <w:szCs w:val="28"/>
        <w:lang w:eastAsia="ru-RU"/>
      </w:rPr>
    </w:pPr>
    <w:r w:rsidRPr="008E1329">
      <w:rPr>
        <w:rFonts w:ascii="Times New Roman" w:eastAsia="Times New Roman" w:hAnsi="Times New Roman" w:cs="Times New Roman"/>
        <w:b/>
        <w:sz w:val="16"/>
        <w:szCs w:val="28"/>
        <w:lang w:eastAsia="ru-RU"/>
      </w:rPr>
      <w:t>«Анализ динамики наркомании, хронического алкоголизма и алкогольных психозов по показателям социально-гигиенического мониторинга в Республике Саха (Якутия) за период 2015-2017 гг.»</w:t>
    </w:r>
  </w:p>
  <w:p w:rsidR="00CF6FF4" w:rsidRPr="00CF6FF4" w:rsidRDefault="00CF6FF4" w:rsidP="00B0132E">
    <w:pPr>
      <w:spacing w:after="0" w:line="240" w:lineRule="auto"/>
      <w:rPr>
        <w:rFonts w:ascii="Times New Roman" w:eastAsia="Times New Roman" w:hAnsi="Times New Roman" w:cs="Times New Roman"/>
        <w:b/>
        <w:sz w:val="16"/>
        <w:szCs w:val="28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F1908"/>
    <w:multiLevelType w:val="hybridMultilevel"/>
    <w:tmpl w:val="1A86DC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57"/>
    <w:rsid w:val="00064D06"/>
    <w:rsid w:val="00120A70"/>
    <w:rsid w:val="0019098E"/>
    <w:rsid w:val="001A1972"/>
    <w:rsid w:val="001D2A7B"/>
    <w:rsid w:val="00221763"/>
    <w:rsid w:val="00281D09"/>
    <w:rsid w:val="00292D25"/>
    <w:rsid w:val="002B0624"/>
    <w:rsid w:val="002C42BD"/>
    <w:rsid w:val="00300580"/>
    <w:rsid w:val="00315652"/>
    <w:rsid w:val="003301A9"/>
    <w:rsid w:val="00345CFD"/>
    <w:rsid w:val="00353365"/>
    <w:rsid w:val="003656C7"/>
    <w:rsid w:val="00406AFB"/>
    <w:rsid w:val="00442B65"/>
    <w:rsid w:val="00460398"/>
    <w:rsid w:val="004A03E3"/>
    <w:rsid w:val="004A17DC"/>
    <w:rsid w:val="004E303D"/>
    <w:rsid w:val="00530987"/>
    <w:rsid w:val="0054586D"/>
    <w:rsid w:val="005B1B2F"/>
    <w:rsid w:val="005B60C4"/>
    <w:rsid w:val="0060050D"/>
    <w:rsid w:val="00700D64"/>
    <w:rsid w:val="00721A5D"/>
    <w:rsid w:val="0073495F"/>
    <w:rsid w:val="00747FFC"/>
    <w:rsid w:val="007E4E7F"/>
    <w:rsid w:val="007E7CB7"/>
    <w:rsid w:val="007F0860"/>
    <w:rsid w:val="007F7CBD"/>
    <w:rsid w:val="0089452D"/>
    <w:rsid w:val="008E1329"/>
    <w:rsid w:val="00915251"/>
    <w:rsid w:val="00972F1B"/>
    <w:rsid w:val="00983757"/>
    <w:rsid w:val="00A00057"/>
    <w:rsid w:val="00A32196"/>
    <w:rsid w:val="00AA778A"/>
    <w:rsid w:val="00AB0CE2"/>
    <w:rsid w:val="00AF48BD"/>
    <w:rsid w:val="00B0132E"/>
    <w:rsid w:val="00B44477"/>
    <w:rsid w:val="00B659C0"/>
    <w:rsid w:val="00BB1280"/>
    <w:rsid w:val="00BB5565"/>
    <w:rsid w:val="00BC754F"/>
    <w:rsid w:val="00BE57E1"/>
    <w:rsid w:val="00BE5B6B"/>
    <w:rsid w:val="00C10A92"/>
    <w:rsid w:val="00C25A33"/>
    <w:rsid w:val="00C54869"/>
    <w:rsid w:val="00C713C7"/>
    <w:rsid w:val="00C91F15"/>
    <w:rsid w:val="00CF5B5F"/>
    <w:rsid w:val="00CF6FF4"/>
    <w:rsid w:val="00D12FC4"/>
    <w:rsid w:val="00D84999"/>
    <w:rsid w:val="00DC0692"/>
    <w:rsid w:val="00DE11C2"/>
    <w:rsid w:val="00DE72DC"/>
    <w:rsid w:val="00E4101A"/>
    <w:rsid w:val="00E83588"/>
    <w:rsid w:val="00EF709B"/>
    <w:rsid w:val="00F03A41"/>
    <w:rsid w:val="00F2008C"/>
    <w:rsid w:val="00F36FCB"/>
    <w:rsid w:val="00F47983"/>
    <w:rsid w:val="00F759C9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4ED747-6AA7-4921-B1C4-76265D53A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FC4"/>
    <w:pPr>
      <w:spacing w:after="0" w:line="240" w:lineRule="auto"/>
    </w:pPr>
  </w:style>
  <w:style w:type="table" w:styleId="a4">
    <w:name w:val="Table Grid"/>
    <w:basedOn w:val="a1"/>
    <w:uiPriority w:val="59"/>
    <w:rsid w:val="00F2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Shading Accent 1"/>
    <w:basedOn w:val="a1"/>
    <w:uiPriority w:val="60"/>
    <w:rsid w:val="00F36FC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1">
    <w:name w:val="Plain Table 1"/>
    <w:basedOn w:val="a1"/>
    <w:uiPriority w:val="41"/>
    <w:rsid w:val="003656C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5">
    <w:name w:val="header"/>
    <w:basedOn w:val="a"/>
    <w:link w:val="a6"/>
    <w:uiPriority w:val="99"/>
    <w:unhideWhenUsed/>
    <w:rsid w:val="00CF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6FF4"/>
  </w:style>
  <w:style w:type="paragraph" w:styleId="a7">
    <w:name w:val="footer"/>
    <w:basedOn w:val="a"/>
    <w:link w:val="a8"/>
    <w:uiPriority w:val="99"/>
    <w:unhideWhenUsed/>
    <w:rsid w:val="00CF6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6FF4"/>
  </w:style>
  <w:style w:type="paragraph" w:styleId="a9">
    <w:name w:val="Balloon Text"/>
    <w:basedOn w:val="a"/>
    <w:link w:val="aa"/>
    <w:uiPriority w:val="99"/>
    <w:semiHidden/>
    <w:unhideWhenUsed/>
    <w:rsid w:val="00CF6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6F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7347E-5C4E-4B3E-80DD-813991DA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13</Pages>
  <Words>2330</Words>
  <Characters>13281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Васильев</cp:lastModifiedBy>
  <cp:revision>29</cp:revision>
  <cp:lastPrinted>2018-04-27T05:59:00Z</cp:lastPrinted>
  <dcterms:created xsi:type="dcterms:W3CDTF">2018-04-27T03:02:00Z</dcterms:created>
  <dcterms:modified xsi:type="dcterms:W3CDTF">2018-04-27T06:18:00Z</dcterms:modified>
</cp:coreProperties>
</file>